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AE63D7" w14:textId="542B9F0F" w:rsidR="008570C7" w:rsidRPr="00647CFB" w:rsidRDefault="009066DD" w:rsidP="00386984">
      <w:pPr>
        <w:tabs>
          <w:tab w:val="center" w:pos="4819"/>
          <w:tab w:val="left" w:pos="8925"/>
        </w:tabs>
        <w:spacing w:line="288" w:lineRule="auto"/>
        <w:rPr>
          <w:b/>
          <w:bCs/>
          <w:color w:val="000000"/>
        </w:rPr>
      </w:pPr>
      <w:r w:rsidRPr="00DC4B31">
        <w:rPr>
          <w:rFonts w:ascii="Times New Roman" w:hAnsi="Times New Roman" w:cs="Times New Roman"/>
          <w:b/>
          <w:bCs/>
          <w:color w:val="000000"/>
          <w:sz w:val="32"/>
          <w:szCs w:val="32"/>
        </w:rPr>
        <w:tab/>
      </w:r>
      <w:r w:rsidR="00574FC3" w:rsidRPr="00647CFB">
        <w:rPr>
          <w:b/>
          <w:bCs/>
          <w:color w:val="000000"/>
        </w:rPr>
        <w:t xml:space="preserve">Opis </w:t>
      </w:r>
      <w:r w:rsidR="00716BB8" w:rsidRPr="00647CFB">
        <w:rPr>
          <w:b/>
          <w:bCs/>
          <w:color w:val="000000"/>
        </w:rPr>
        <w:t>P</w:t>
      </w:r>
      <w:r w:rsidR="00574FC3" w:rsidRPr="00647CFB">
        <w:rPr>
          <w:b/>
          <w:bCs/>
          <w:color w:val="000000"/>
        </w:rPr>
        <w:t>rzedmiotu Zamówienia</w:t>
      </w:r>
      <w:r w:rsidRPr="00647CFB">
        <w:rPr>
          <w:b/>
          <w:bCs/>
          <w:color w:val="000000"/>
        </w:rPr>
        <w:tab/>
      </w:r>
    </w:p>
    <w:p w14:paraId="3938E907" w14:textId="77777777" w:rsidR="008570C7" w:rsidRPr="00647CFB" w:rsidRDefault="008570C7" w:rsidP="00386984">
      <w:pPr>
        <w:spacing w:line="288" w:lineRule="auto"/>
        <w:ind w:left="851"/>
        <w:jc w:val="both"/>
        <w:rPr>
          <w:bCs/>
          <w:color w:val="000000"/>
        </w:rPr>
      </w:pPr>
    </w:p>
    <w:p w14:paraId="575074AD" w14:textId="77777777" w:rsidR="006422CD" w:rsidRPr="00647CFB" w:rsidRDefault="006422CD" w:rsidP="00386984">
      <w:pPr>
        <w:tabs>
          <w:tab w:val="left" w:pos="284"/>
          <w:tab w:val="left" w:pos="851"/>
        </w:tabs>
        <w:spacing w:line="288" w:lineRule="auto"/>
        <w:ind w:right="3"/>
        <w:jc w:val="both"/>
        <w:rPr>
          <w:color w:val="000000"/>
        </w:rPr>
      </w:pPr>
    </w:p>
    <w:p w14:paraId="44990776" w14:textId="04FBA976" w:rsidR="00426CF7" w:rsidRPr="00647CFB" w:rsidRDefault="00F94080" w:rsidP="00386984">
      <w:pPr>
        <w:numPr>
          <w:ilvl w:val="0"/>
          <w:numId w:val="5"/>
        </w:numPr>
        <w:spacing w:after="60" w:line="288" w:lineRule="auto"/>
        <w:ind w:left="340" w:hanging="340"/>
        <w:jc w:val="both"/>
        <w:rPr>
          <w:b/>
          <w:color w:val="000000"/>
        </w:rPr>
      </w:pPr>
      <w:r w:rsidRPr="00647CFB">
        <w:rPr>
          <w:b/>
          <w:color w:val="000000"/>
        </w:rPr>
        <w:t xml:space="preserve">Przedmiotem zamówienia jest: </w:t>
      </w:r>
    </w:p>
    <w:p w14:paraId="42BAE693" w14:textId="24CD283E" w:rsidR="007867EA" w:rsidRDefault="007867EA" w:rsidP="007867EA">
      <w:pPr>
        <w:widowControl/>
        <w:autoSpaceDE/>
        <w:autoSpaceDN/>
        <w:adjustRightInd/>
        <w:spacing w:after="60" w:line="288" w:lineRule="auto"/>
        <w:contextualSpacing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„</w:t>
      </w:r>
      <w:r w:rsidRPr="007867EA">
        <w:rPr>
          <w:b/>
          <w:bCs/>
          <w:color w:val="000000"/>
        </w:rPr>
        <w:t>Rozbudowa drogi wojewódzkiej nr 985 Nagnajów – Baranów Sandomierski – Mielec – Dębica polegająca</w:t>
      </w:r>
      <w:r>
        <w:rPr>
          <w:b/>
          <w:bCs/>
          <w:color w:val="000000"/>
        </w:rPr>
        <w:t xml:space="preserve"> </w:t>
      </w:r>
      <w:r w:rsidRPr="007867EA">
        <w:rPr>
          <w:b/>
          <w:bCs/>
          <w:color w:val="000000"/>
        </w:rPr>
        <w:t>na budowie ścieżki pieszo-rowerowej w miejscowości Brzeźnica</w:t>
      </w:r>
      <w:r>
        <w:rPr>
          <w:b/>
          <w:bCs/>
          <w:color w:val="000000"/>
        </w:rPr>
        <w:t xml:space="preserve">”. </w:t>
      </w:r>
    </w:p>
    <w:p w14:paraId="46DBC614" w14:textId="39FB8645" w:rsidR="00065D0A" w:rsidRDefault="0053410E" w:rsidP="007867EA">
      <w:pPr>
        <w:widowControl/>
        <w:autoSpaceDE/>
        <w:autoSpaceDN/>
        <w:adjustRightInd/>
        <w:spacing w:after="60" w:line="288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t xml:space="preserve">Powyższe zamówienie należy </w:t>
      </w:r>
      <w:r w:rsidR="00B55932" w:rsidRPr="00647CFB">
        <w:t xml:space="preserve">wykonać w oparciu o </w:t>
      </w:r>
      <w:r w:rsidR="00C633FD" w:rsidRPr="00647CFB">
        <w:t>d</w:t>
      </w:r>
      <w:r w:rsidR="009C3360" w:rsidRPr="00647CFB">
        <w:t>ecyzję ZRID</w:t>
      </w:r>
      <w:r w:rsidR="00CC7162" w:rsidRPr="00647CFB">
        <w:t xml:space="preserve"> </w:t>
      </w:r>
      <w:r w:rsidR="00786E87" w:rsidRPr="00647CFB">
        <w:t>znak</w:t>
      </w:r>
      <w:r w:rsidR="00786E87" w:rsidRPr="00647CFB">
        <w:rPr>
          <w:bCs/>
        </w:rPr>
        <w:t>:</w:t>
      </w:r>
      <w:r w:rsidR="00CC7162" w:rsidRPr="00647CFB">
        <w:rPr>
          <w:bCs/>
        </w:rPr>
        <w:t xml:space="preserve"> </w:t>
      </w:r>
      <w:r w:rsidR="00B608BF">
        <w:rPr>
          <w:bCs/>
        </w:rPr>
        <w:t>I-VII.7820.1.2</w:t>
      </w:r>
      <w:r w:rsidR="007867EA">
        <w:rPr>
          <w:bCs/>
        </w:rPr>
        <w:t>4</w:t>
      </w:r>
      <w:r w:rsidR="00B608BF">
        <w:rPr>
          <w:bCs/>
        </w:rPr>
        <w:t>.2025</w:t>
      </w:r>
      <w:r w:rsidR="00A652B3" w:rsidRPr="002473FC">
        <w:t xml:space="preserve"> z</w:t>
      </w:r>
      <w:r w:rsidR="00A652B3">
        <w:t> </w:t>
      </w:r>
      <w:r w:rsidR="00A652B3" w:rsidRPr="002473FC">
        <w:t xml:space="preserve">dnia </w:t>
      </w:r>
      <w:r w:rsidR="00A652B3">
        <w:t>1</w:t>
      </w:r>
      <w:r w:rsidR="007867EA">
        <w:t>8</w:t>
      </w:r>
      <w:r w:rsidR="00A652B3">
        <w:t>.</w:t>
      </w:r>
      <w:r w:rsidR="007867EA">
        <w:t>12</w:t>
      </w:r>
      <w:r w:rsidR="00A652B3" w:rsidRPr="002473FC">
        <w:t>.202</w:t>
      </w:r>
      <w:r w:rsidR="00B608BF">
        <w:t>5</w:t>
      </w:r>
      <w:r w:rsidR="007867EA">
        <w:t xml:space="preserve"> </w:t>
      </w:r>
      <w:r w:rsidR="00A652B3" w:rsidRPr="002473FC">
        <w:t>r. wydan</w:t>
      </w:r>
      <w:r w:rsidR="007867EA">
        <w:t>ej</w:t>
      </w:r>
      <w:r w:rsidR="00A652B3" w:rsidRPr="002473FC">
        <w:t xml:space="preserve"> przez Wojewodę Podkarpackiego w Rzeszowie</w:t>
      </w:r>
      <w:r w:rsidR="003B22DA">
        <w:t xml:space="preserve"> </w:t>
      </w:r>
      <w:r w:rsidR="00A10DBC" w:rsidRPr="00A652B3">
        <w:rPr>
          <w:rFonts w:eastAsia="Calibri"/>
          <w:bCs/>
          <w:color w:val="000000"/>
          <w:lang w:eastAsia="en-US"/>
        </w:rPr>
        <w:t xml:space="preserve">oraz </w:t>
      </w:r>
      <w:r w:rsidR="00A10DBC" w:rsidRPr="00A652B3">
        <w:rPr>
          <w:bCs/>
        </w:rPr>
        <w:t>aktem</w:t>
      </w:r>
      <w:r w:rsidR="00A10DBC" w:rsidRPr="00647CFB">
        <w:t xml:space="preserve"> </w:t>
      </w:r>
      <w:r w:rsidR="00A10DBC">
        <w:t>u</w:t>
      </w:r>
      <w:r w:rsidR="00A10DBC" w:rsidRPr="00647CFB">
        <w:t xml:space="preserve">mowy, SWZ, </w:t>
      </w:r>
      <w:r w:rsidR="00A10DBC" w:rsidRPr="00647CFB">
        <w:rPr>
          <w:rFonts w:eastAsia="Calibri"/>
          <w:bCs/>
          <w:lang w:eastAsia="en-US"/>
        </w:rPr>
        <w:t>obowiązując</w:t>
      </w:r>
      <w:r w:rsidR="00A10DBC">
        <w:rPr>
          <w:rFonts w:eastAsia="Calibri"/>
          <w:bCs/>
          <w:lang w:eastAsia="en-US"/>
        </w:rPr>
        <w:t>ymi</w:t>
      </w:r>
      <w:r w:rsidR="00A10DBC" w:rsidRPr="00647CFB">
        <w:rPr>
          <w:rFonts w:eastAsia="Calibri"/>
          <w:bCs/>
          <w:lang w:eastAsia="en-US"/>
        </w:rPr>
        <w:t xml:space="preserve"> przepis</w:t>
      </w:r>
      <w:r w:rsidR="00A10DBC">
        <w:rPr>
          <w:rFonts w:eastAsia="Calibri"/>
          <w:bCs/>
          <w:lang w:eastAsia="en-US"/>
        </w:rPr>
        <w:t>ami</w:t>
      </w:r>
      <w:r w:rsidR="00A10DBC" w:rsidRPr="00647CFB">
        <w:rPr>
          <w:rFonts w:eastAsia="Calibri"/>
          <w:bCs/>
          <w:lang w:eastAsia="en-US"/>
        </w:rPr>
        <w:t xml:space="preserve"> prawa oraz warunk</w:t>
      </w:r>
      <w:r w:rsidR="00A10DBC">
        <w:rPr>
          <w:rFonts w:eastAsia="Calibri"/>
          <w:bCs/>
          <w:lang w:eastAsia="en-US"/>
        </w:rPr>
        <w:t>ami</w:t>
      </w:r>
      <w:r w:rsidR="00A10DBC" w:rsidRPr="00647CFB">
        <w:rPr>
          <w:rFonts w:eastAsia="Calibri"/>
          <w:bCs/>
          <w:lang w:eastAsia="en-US"/>
        </w:rPr>
        <w:t xml:space="preserve"> wskazan</w:t>
      </w:r>
      <w:r w:rsidR="00A10DBC">
        <w:rPr>
          <w:rFonts w:eastAsia="Calibri"/>
          <w:bCs/>
          <w:lang w:eastAsia="en-US"/>
        </w:rPr>
        <w:t>ymi</w:t>
      </w:r>
      <w:r w:rsidR="00A10DBC" w:rsidRPr="00647CFB">
        <w:rPr>
          <w:rFonts w:eastAsia="Calibri"/>
          <w:bCs/>
          <w:lang w:eastAsia="en-US"/>
        </w:rPr>
        <w:t xml:space="preserve"> w innych decyzjach administracyjnych</w:t>
      </w:r>
      <w:r w:rsidR="00C17630">
        <w:rPr>
          <w:rFonts w:eastAsia="Calibri"/>
          <w:bCs/>
          <w:lang w:eastAsia="en-US"/>
        </w:rPr>
        <w:t xml:space="preserve"> i</w:t>
      </w:r>
      <w:r w:rsidR="00A652B3">
        <w:rPr>
          <w:rFonts w:eastAsia="Calibri"/>
          <w:bCs/>
          <w:lang w:eastAsia="en-US"/>
        </w:rPr>
        <w:t> </w:t>
      </w:r>
      <w:r w:rsidR="00A10DBC" w:rsidRPr="00647CFB">
        <w:rPr>
          <w:rFonts w:eastAsia="Calibri"/>
          <w:bCs/>
          <w:color w:val="000000"/>
          <w:lang w:eastAsia="en-US"/>
        </w:rPr>
        <w:t>uzgodnieniach</w:t>
      </w:r>
      <w:r w:rsidR="00A652B3">
        <w:rPr>
          <w:rFonts w:eastAsia="Calibri"/>
          <w:bCs/>
          <w:color w:val="000000"/>
          <w:lang w:eastAsia="en-US"/>
        </w:rPr>
        <w:t>.</w:t>
      </w:r>
    </w:p>
    <w:p w14:paraId="2A7A588A" w14:textId="6A04E7DC" w:rsidR="0043203C" w:rsidRDefault="0043203C" w:rsidP="007867EA">
      <w:pPr>
        <w:widowControl/>
        <w:autoSpaceDE/>
        <w:autoSpaceDN/>
        <w:adjustRightInd/>
        <w:spacing w:after="60" w:line="288" w:lineRule="auto"/>
        <w:contextualSpacing/>
        <w:jc w:val="both"/>
      </w:pPr>
      <w:r>
        <w:t xml:space="preserve">Na wskazaną inwestycję uzyskano pozwolenie konserwatorskie decyzją nr 88/2024 Ldz. </w:t>
      </w:r>
      <w:r w:rsidRPr="00A614FF">
        <w:t>Rz-IN.5142.126.2024.AM z dnia 22.04.2024</w:t>
      </w:r>
      <w:r w:rsidR="00A13401">
        <w:t xml:space="preserve"> </w:t>
      </w:r>
      <w:r w:rsidRPr="00A614FF">
        <w:t>r</w:t>
      </w:r>
      <w:r>
        <w:t>. – realizację robót należy wykonać przy zachowaniu wymagań określonych w ww. decyzji.</w:t>
      </w:r>
    </w:p>
    <w:p w14:paraId="6A012EBE" w14:textId="1F79130F" w:rsidR="0053410E" w:rsidRPr="00647CFB" w:rsidRDefault="00BF74D8" w:rsidP="00386984">
      <w:pPr>
        <w:widowControl/>
        <w:autoSpaceDE/>
        <w:autoSpaceDN/>
        <w:adjustRightInd/>
        <w:spacing w:after="60" w:line="288" w:lineRule="auto"/>
        <w:contextualSpacing/>
        <w:jc w:val="both"/>
        <w:rPr>
          <w:rFonts w:eastAsia="Calibri"/>
          <w:bCs/>
          <w:lang w:eastAsia="en-US"/>
        </w:rPr>
      </w:pPr>
      <w:r w:rsidRPr="00647CFB">
        <w:rPr>
          <w:color w:val="000000"/>
        </w:rPr>
        <w:t xml:space="preserve">Jeżeli zaistnieje konieczność uzyskania </w:t>
      </w:r>
      <w:r w:rsidR="00DB7FB5" w:rsidRPr="00647CFB">
        <w:rPr>
          <w:color w:val="000000"/>
        </w:rPr>
        <w:t>dodatkowych pozwoleń, opinii,</w:t>
      </w:r>
      <w:r w:rsidRPr="00647CFB">
        <w:rPr>
          <w:color w:val="000000"/>
        </w:rPr>
        <w:t xml:space="preserve"> </w:t>
      </w:r>
      <w:r w:rsidRPr="00647CFB">
        <w:t>uzgodnień</w:t>
      </w:r>
      <w:r w:rsidR="00DB7FB5" w:rsidRPr="00647CFB">
        <w:t xml:space="preserve"> </w:t>
      </w:r>
      <w:r w:rsidR="00BF64DE">
        <w:t>lub wykonania aktualizacji/prolongaty już posiadanych dokumentów, to zadanie to</w:t>
      </w:r>
      <w:r w:rsidR="00C17630">
        <w:t xml:space="preserve"> </w:t>
      </w:r>
      <w:r w:rsidRPr="00647CFB">
        <w:t>leży w gestii Wykonawcy.</w:t>
      </w:r>
    </w:p>
    <w:p w14:paraId="220B4444" w14:textId="77777777" w:rsidR="00645C65" w:rsidRPr="00647CFB" w:rsidRDefault="00645C65" w:rsidP="00386984">
      <w:pPr>
        <w:widowControl/>
        <w:autoSpaceDE/>
        <w:autoSpaceDN/>
        <w:adjustRightInd/>
        <w:spacing w:after="60" w:line="288" w:lineRule="auto"/>
        <w:contextualSpacing/>
        <w:jc w:val="both"/>
        <w:rPr>
          <w:rFonts w:eastAsia="Calibri"/>
          <w:bCs/>
          <w:lang w:eastAsia="en-US"/>
        </w:rPr>
      </w:pPr>
    </w:p>
    <w:p w14:paraId="431C9D97" w14:textId="0DF7D505" w:rsidR="0083129D" w:rsidRPr="0083129D" w:rsidRDefault="00F94080" w:rsidP="0083129D">
      <w:pPr>
        <w:numPr>
          <w:ilvl w:val="0"/>
          <w:numId w:val="5"/>
        </w:numPr>
        <w:spacing w:after="60" w:line="288" w:lineRule="auto"/>
        <w:ind w:left="340" w:hanging="340"/>
        <w:jc w:val="both"/>
        <w:rPr>
          <w:b/>
        </w:rPr>
      </w:pPr>
      <w:r w:rsidRPr="00D535B1">
        <w:rPr>
          <w:b/>
        </w:rPr>
        <w:t>Zamówienie obejmuje:</w:t>
      </w:r>
    </w:p>
    <w:p w14:paraId="3089C9B3" w14:textId="6B8D35F5" w:rsidR="0083129D" w:rsidRPr="0083129D" w:rsidRDefault="0083129D" w:rsidP="0083129D">
      <w:pPr>
        <w:spacing w:after="60"/>
        <w:ind w:left="340"/>
        <w:jc w:val="both"/>
        <w:rPr>
          <w:bCs/>
          <w:u w:val="single"/>
        </w:rPr>
      </w:pPr>
      <w:r w:rsidRPr="0083129D">
        <w:rPr>
          <w:bCs/>
          <w:u w:val="single"/>
        </w:rPr>
        <w:t>Branża drogowa</w:t>
      </w:r>
    </w:p>
    <w:p w14:paraId="1A08DE1B" w14:textId="4BB98F75" w:rsidR="0083129D" w:rsidRDefault="0083129D" w:rsidP="0083129D">
      <w:pPr>
        <w:spacing w:after="60"/>
        <w:ind w:left="340"/>
        <w:jc w:val="both"/>
        <w:rPr>
          <w:bCs/>
        </w:rPr>
      </w:pPr>
      <w:r w:rsidRPr="0083129D">
        <w:rPr>
          <w:bCs/>
        </w:rPr>
        <w:t>Zamierzenie budowlane objęte niniejszą dokumentacją projektową polega na:</w:t>
      </w:r>
    </w:p>
    <w:p w14:paraId="1A79857E" w14:textId="0BC18119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wykonaniu robot rozbiórkowych i przygotowawczych,</w:t>
      </w:r>
    </w:p>
    <w:p w14:paraId="3875B1BF" w14:textId="5E7D4AC0" w:rsidR="0083129D" w:rsidRPr="00240002" w:rsidRDefault="0083129D" w:rsidP="00240002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rozbudowie drogi wojewódzkiej nr 985</w:t>
      </w:r>
      <w:r w:rsidR="00240002">
        <w:rPr>
          <w:bCs/>
        </w:rPr>
        <w:t xml:space="preserve"> (b</w:t>
      </w:r>
      <w:r w:rsidR="00240002" w:rsidRPr="00240002">
        <w:rPr>
          <w:bCs/>
        </w:rPr>
        <w:t>udow</w:t>
      </w:r>
      <w:r w:rsidR="00240002">
        <w:rPr>
          <w:bCs/>
        </w:rPr>
        <w:t>a</w:t>
      </w:r>
      <w:r w:rsidR="00240002" w:rsidRPr="00240002">
        <w:rPr>
          <w:bCs/>
        </w:rPr>
        <w:t xml:space="preserve"> </w:t>
      </w:r>
      <w:r w:rsidR="005637D6">
        <w:rPr>
          <w:bCs/>
        </w:rPr>
        <w:t>ciągu</w:t>
      </w:r>
      <w:r w:rsidR="00240002" w:rsidRPr="00240002">
        <w:rPr>
          <w:bCs/>
        </w:rPr>
        <w:t xml:space="preserve"> pieszo</w:t>
      </w:r>
      <w:r w:rsidR="00633798">
        <w:rPr>
          <w:bCs/>
        </w:rPr>
        <w:t xml:space="preserve"> – </w:t>
      </w:r>
      <w:r w:rsidR="00240002" w:rsidRPr="00240002">
        <w:rPr>
          <w:bCs/>
        </w:rPr>
        <w:t>rowerowe</w:t>
      </w:r>
      <w:r w:rsidR="005637D6">
        <w:rPr>
          <w:bCs/>
        </w:rPr>
        <w:t>go</w:t>
      </w:r>
      <w:r w:rsidR="00240002" w:rsidRPr="00240002">
        <w:rPr>
          <w:bCs/>
        </w:rPr>
        <w:t xml:space="preserve"> wzdłuż zachodniej krawędzi</w:t>
      </w:r>
      <w:r w:rsidR="005637D6">
        <w:rPr>
          <w:bCs/>
        </w:rPr>
        <w:t xml:space="preserve"> jezdni drogi wojewódzkiej</w:t>
      </w:r>
      <w:r w:rsidR="00240002" w:rsidRPr="00240002">
        <w:rPr>
          <w:bCs/>
        </w:rPr>
        <w:t>)</w:t>
      </w:r>
      <w:r w:rsidRPr="00240002">
        <w:rPr>
          <w:bCs/>
        </w:rPr>
        <w:t>,</w:t>
      </w:r>
    </w:p>
    <w:p w14:paraId="24CB1054" w14:textId="580080DD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rozbudowie ul. Wałowej</w:t>
      </w:r>
      <w:r w:rsidR="00633798">
        <w:rPr>
          <w:bCs/>
        </w:rPr>
        <w:t xml:space="preserve"> </w:t>
      </w:r>
      <w:r w:rsidR="00BF47A2">
        <w:rPr>
          <w:bCs/>
        </w:rPr>
        <w:t xml:space="preserve">– droga gminna nr </w:t>
      </w:r>
      <w:r w:rsidR="00BF47A2">
        <w:rPr>
          <w:rFonts w:cs="Arial"/>
        </w:rPr>
        <w:t>106269R</w:t>
      </w:r>
      <w:r w:rsidR="00BF47A2">
        <w:rPr>
          <w:bCs/>
        </w:rPr>
        <w:t xml:space="preserve"> </w:t>
      </w:r>
      <w:r w:rsidR="00633798">
        <w:rPr>
          <w:bCs/>
        </w:rPr>
        <w:t>(zmiana przebiegu ul. Wałowej na wlocie skrzyżowania z drogą wojewódzką)</w:t>
      </w:r>
      <w:r w:rsidRPr="0083129D">
        <w:rPr>
          <w:bCs/>
        </w:rPr>
        <w:t>,</w:t>
      </w:r>
    </w:p>
    <w:p w14:paraId="329549E9" w14:textId="0ECCE05B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rozbudowie ul. Kościelnej</w:t>
      </w:r>
      <w:r w:rsidR="00633798">
        <w:rPr>
          <w:bCs/>
        </w:rPr>
        <w:t xml:space="preserve"> </w:t>
      </w:r>
      <w:r w:rsidR="00BF47A2">
        <w:rPr>
          <w:bCs/>
        </w:rPr>
        <w:t xml:space="preserve">– droga gminna nr </w:t>
      </w:r>
      <w:r w:rsidR="00BF47A2">
        <w:rPr>
          <w:rFonts w:cs="Arial"/>
        </w:rPr>
        <w:t xml:space="preserve">13309R </w:t>
      </w:r>
      <w:r w:rsidR="00633798">
        <w:rPr>
          <w:bCs/>
        </w:rPr>
        <w:t>(poszerzenie i dostosowanie jezdni do rozwiązań ciągu pieszo – rowerowego)</w:t>
      </w:r>
      <w:r w:rsidRPr="0083129D">
        <w:rPr>
          <w:bCs/>
        </w:rPr>
        <w:t>,</w:t>
      </w:r>
    </w:p>
    <w:p w14:paraId="02E69EE5" w14:textId="06A9AF26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przebudowie rowów drogowych,</w:t>
      </w:r>
    </w:p>
    <w:p w14:paraId="0AAF4AB9" w14:textId="38F3BC6F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 xml:space="preserve">przebudowie zjazdów </w:t>
      </w:r>
      <w:r w:rsidRPr="002C0883">
        <w:rPr>
          <w:bCs/>
        </w:rPr>
        <w:t>indywidualnych</w:t>
      </w:r>
      <w:r w:rsidRPr="0083129D">
        <w:rPr>
          <w:bCs/>
        </w:rPr>
        <w:t>,</w:t>
      </w:r>
    </w:p>
    <w:p w14:paraId="1C028D13" w14:textId="7BD7EE9E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budowie dróg rowerowych,</w:t>
      </w:r>
    </w:p>
    <w:p w14:paraId="32892C21" w14:textId="14C9A1E5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budowie i przebudowie ciągów pieszych,</w:t>
      </w:r>
    </w:p>
    <w:p w14:paraId="4D4E5118" w14:textId="35D2A41A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budowie ciągów pieszo-rowerowych,</w:t>
      </w:r>
    </w:p>
    <w:p w14:paraId="23D0D11C" w14:textId="264BE82A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montażu urządzeń bezpieczeństwa ruchu drogowego,</w:t>
      </w:r>
    </w:p>
    <w:p w14:paraId="72AD9FB3" w14:textId="667B3852" w:rsidR="0083129D" w:rsidRPr="0083129D" w:rsidRDefault="0083129D" w:rsidP="0083129D">
      <w:pPr>
        <w:pStyle w:val="Akapitzlist"/>
        <w:numPr>
          <w:ilvl w:val="0"/>
          <w:numId w:val="28"/>
        </w:numPr>
        <w:spacing w:after="60"/>
        <w:jc w:val="both"/>
        <w:rPr>
          <w:bCs/>
        </w:rPr>
      </w:pPr>
      <w:r w:rsidRPr="0083129D">
        <w:rPr>
          <w:bCs/>
        </w:rPr>
        <w:t>wykonaniu robót wykończeniowych i porządkowych.</w:t>
      </w:r>
    </w:p>
    <w:p w14:paraId="09F4440F" w14:textId="77777777" w:rsidR="0083129D" w:rsidRDefault="0083129D" w:rsidP="0083129D">
      <w:pPr>
        <w:spacing w:after="60"/>
        <w:ind w:left="340"/>
        <w:jc w:val="both"/>
        <w:rPr>
          <w:bCs/>
        </w:rPr>
      </w:pPr>
    </w:p>
    <w:p w14:paraId="092EB34B" w14:textId="68198011" w:rsidR="0083129D" w:rsidRPr="0083129D" w:rsidRDefault="0083129D" w:rsidP="0083129D">
      <w:pPr>
        <w:spacing w:after="60"/>
        <w:ind w:left="340"/>
        <w:jc w:val="both"/>
        <w:rPr>
          <w:bCs/>
        </w:rPr>
      </w:pPr>
      <w:r w:rsidRPr="0083129D">
        <w:rPr>
          <w:bCs/>
        </w:rPr>
        <w:t>Przedmiotowa inwestycja obejmuje odcinek drogi wojewódzkiej nr 985 w km 54+444</w:t>
      </w:r>
      <w:r w:rsidR="00964068">
        <w:rPr>
          <w:bCs/>
        </w:rPr>
        <w:t>,</w:t>
      </w:r>
      <w:r w:rsidRPr="0083129D">
        <w:rPr>
          <w:bCs/>
        </w:rPr>
        <w:t xml:space="preserve">9 </w:t>
      </w:r>
      <w:r w:rsidR="00964068">
        <w:rPr>
          <w:bCs/>
        </w:rPr>
        <w:t xml:space="preserve">– </w:t>
      </w:r>
      <w:r w:rsidRPr="0083129D">
        <w:rPr>
          <w:bCs/>
        </w:rPr>
        <w:t>54+947</w:t>
      </w:r>
      <w:r w:rsidR="00964068">
        <w:rPr>
          <w:bCs/>
        </w:rPr>
        <w:t>,</w:t>
      </w:r>
      <w:r w:rsidRPr="0083129D">
        <w:rPr>
          <w:bCs/>
        </w:rPr>
        <w:t>2</w:t>
      </w:r>
      <w:r>
        <w:rPr>
          <w:bCs/>
        </w:rPr>
        <w:t xml:space="preserve"> </w:t>
      </w:r>
      <w:r w:rsidRPr="0083129D">
        <w:rPr>
          <w:bCs/>
        </w:rPr>
        <w:t xml:space="preserve">oraz odcinek </w:t>
      </w:r>
      <w:r>
        <w:rPr>
          <w:bCs/>
        </w:rPr>
        <w:t xml:space="preserve">o długości </w:t>
      </w:r>
      <w:r w:rsidRPr="0083129D">
        <w:rPr>
          <w:bCs/>
        </w:rPr>
        <w:t>ok. 47,5 m ul. Wałowej i odcinek</w:t>
      </w:r>
      <w:r>
        <w:rPr>
          <w:bCs/>
        </w:rPr>
        <w:t xml:space="preserve"> o długości </w:t>
      </w:r>
      <w:r w:rsidRPr="0083129D">
        <w:rPr>
          <w:bCs/>
        </w:rPr>
        <w:t>ok. 24,5 m ul. Kościelnej.</w:t>
      </w:r>
    </w:p>
    <w:p w14:paraId="749A1E5F" w14:textId="77777777" w:rsidR="0083129D" w:rsidRDefault="0083129D" w:rsidP="000E4344">
      <w:pPr>
        <w:spacing w:after="60"/>
        <w:ind w:left="340"/>
        <w:jc w:val="both"/>
        <w:rPr>
          <w:bCs/>
        </w:rPr>
      </w:pPr>
    </w:p>
    <w:p w14:paraId="6BE60C75" w14:textId="380DE329" w:rsidR="000E4344" w:rsidRPr="0083129D" w:rsidRDefault="000E4344" w:rsidP="000E4344">
      <w:pPr>
        <w:spacing w:after="60"/>
        <w:ind w:left="340"/>
        <w:jc w:val="both"/>
        <w:rPr>
          <w:bCs/>
          <w:u w:val="single"/>
        </w:rPr>
      </w:pPr>
      <w:r w:rsidRPr="0083129D">
        <w:rPr>
          <w:bCs/>
          <w:u w:val="single"/>
        </w:rPr>
        <w:t xml:space="preserve">Branża </w:t>
      </w:r>
      <w:r>
        <w:rPr>
          <w:bCs/>
          <w:u w:val="single"/>
        </w:rPr>
        <w:t>mostowa</w:t>
      </w:r>
    </w:p>
    <w:p w14:paraId="522EE3CD" w14:textId="4A1A5BD1" w:rsidR="000E4344" w:rsidRDefault="000E4344" w:rsidP="00FA5424">
      <w:pPr>
        <w:spacing w:after="60"/>
        <w:ind w:left="340"/>
        <w:jc w:val="both"/>
        <w:rPr>
          <w:bCs/>
        </w:rPr>
      </w:pPr>
      <w:r w:rsidRPr="000E4344">
        <w:rPr>
          <w:bCs/>
        </w:rPr>
        <w:t>Przedmiotowa inwestycja w zakresie branży mostowej dotyczy budowy kładki pieszo-rowerowej, remontu</w:t>
      </w:r>
      <w:r w:rsidR="00FA5424">
        <w:rPr>
          <w:bCs/>
        </w:rPr>
        <w:t xml:space="preserve"> </w:t>
      </w:r>
      <w:r w:rsidRPr="000E4344">
        <w:rPr>
          <w:bCs/>
        </w:rPr>
        <w:t>mostu oraz rozbudowy przepustu drogowego</w:t>
      </w:r>
      <w:r w:rsidR="00BF47A2">
        <w:rPr>
          <w:bCs/>
        </w:rPr>
        <w:t>.</w:t>
      </w:r>
    </w:p>
    <w:p w14:paraId="40184CE9" w14:textId="77777777" w:rsidR="000E4344" w:rsidRPr="0083129D" w:rsidRDefault="000E4344" w:rsidP="000E4344">
      <w:pPr>
        <w:spacing w:after="60"/>
        <w:ind w:left="340"/>
        <w:jc w:val="both"/>
        <w:rPr>
          <w:bCs/>
        </w:rPr>
      </w:pPr>
    </w:p>
    <w:p w14:paraId="33AFB42A" w14:textId="5022F368" w:rsidR="0083129D" w:rsidRPr="000E4344" w:rsidRDefault="000E4344" w:rsidP="000E4344">
      <w:pPr>
        <w:pStyle w:val="Akapitzlist"/>
        <w:numPr>
          <w:ilvl w:val="0"/>
          <w:numId w:val="29"/>
        </w:numPr>
        <w:spacing w:after="60"/>
        <w:jc w:val="both"/>
        <w:rPr>
          <w:bCs/>
        </w:rPr>
      </w:pPr>
      <w:r w:rsidRPr="000E4344">
        <w:rPr>
          <w:bCs/>
        </w:rPr>
        <w:t>Most drogowy MD-1 – remont istniejącego trójprzęsłowego mostu drogowego</w:t>
      </w:r>
    </w:p>
    <w:p w14:paraId="5DC09F44" w14:textId="6639F7B5" w:rsidR="0083129D" w:rsidRDefault="000E4344" w:rsidP="000E4344">
      <w:pPr>
        <w:spacing w:after="60" w:line="288" w:lineRule="auto"/>
        <w:ind w:left="709"/>
        <w:jc w:val="both"/>
        <w:rPr>
          <w:bCs/>
        </w:rPr>
      </w:pPr>
      <w:r w:rsidRPr="000E4344">
        <w:rPr>
          <w:bCs/>
        </w:rPr>
        <w:t>Szerokość jezdni na obiekcie pozostanie bez zmian. Kapy chodnikowe będą stanowiły chodniki dla obsługi.</w:t>
      </w:r>
      <w:r>
        <w:rPr>
          <w:bCs/>
        </w:rPr>
        <w:t xml:space="preserve"> </w:t>
      </w:r>
      <w:r w:rsidRPr="000E4344">
        <w:rPr>
          <w:bCs/>
        </w:rPr>
        <w:t>Zakres remontu obejmuje rozebranie nawierzchni chodników i jezdni oraz izolacji górnej płyty, a następnie</w:t>
      </w:r>
      <w:r>
        <w:rPr>
          <w:bCs/>
        </w:rPr>
        <w:t xml:space="preserve"> </w:t>
      </w:r>
      <w:r w:rsidRPr="000E4344">
        <w:rPr>
          <w:bCs/>
        </w:rPr>
        <w:t>wykonanie nowych warstw izolacji oraz nawierzchni, wymianę krawężników mostowych,</w:t>
      </w:r>
      <w:r>
        <w:rPr>
          <w:bCs/>
        </w:rPr>
        <w:t xml:space="preserve"> </w:t>
      </w:r>
      <w:r w:rsidRPr="000E4344">
        <w:rPr>
          <w:bCs/>
        </w:rPr>
        <w:t>a także wymianę systemu odwadniania (wpusty, sączki) oraz balustrad. Po zachodniej stronie mostu rozebrana</w:t>
      </w:r>
      <w:r>
        <w:rPr>
          <w:bCs/>
        </w:rPr>
        <w:t xml:space="preserve"> </w:t>
      </w:r>
      <w:r w:rsidRPr="000E4344">
        <w:rPr>
          <w:bCs/>
        </w:rPr>
        <w:t xml:space="preserve">zostanie cześć kapy chodnikowej i wykonana zostanie nowa kapa wraz z kanałami </w:t>
      </w:r>
      <w:r w:rsidRPr="000E4344">
        <w:rPr>
          <w:bCs/>
        </w:rPr>
        <w:lastRenderedPageBreak/>
        <w:t>technologicznymi. W ramach</w:t>
      </w:r>
      <w:r>
        <w:rPr>
          <w:bCs/>
        </w:rPr>
        <w:t xml:space="preserve"> </w:t>
      </w:r>
      <w:r w:rsidRPr="000E4344">
        <w:rPr>
          <w:bCs/>
        </w:rPr>
        <w:t>remontu wykonane zostanie także zabezpieczenie antykorozyjne powierzchni betonowych.</w:t>
      </w:r>
    </w:p>
    <w:p w14:paraId="5C20599A" w14:textId="77777777" w:rsidR="00FA5424" w:rsidRDefault="00FA5424" w:rsidP="00BF47A2">
      <w:pPr>
        <w:spacing w:after="60" w:line="288" w:lineRule="auto"/>
        <w:jc w:val="both"/>
        <w:rPr>
          <w:bCs/>
        </w:rPr>
      </w:pPr>
    </w:p>
    <w:p w14:paraId="1DF38CCB" w14:textId="35D72E48" w:rsidR="00082A81" w:rsidRDefault="00082A81" w:rsidP="00FA5424">
      <w:pPr>
        <w:pStyle w:val="Akapitzlist"/>
        <w:numPr>
          <w:ilvl w:val="0"/>
          <w:numId w:val="29"/>
        </w:numPr>
        <w:spacing w:line="288" w:lineRule="auto"/>
        <w:jc w:val="both"/>
        <w:rPr>
          <w:bCs/>
        </w:rPr>
      </w:pPr>
      <w:r>
        <w:rPr>
          <w:bCs/>
        </w:rPr>
        <w:t>Kładka pieszo – rowerowa MK-1</w:t>
      </w:r>
    </w:p>
    <w:p w14:paraId="59793B64" w14:textId="60389C5B" w:rsidR="00082A81" w:rsidRPr="00082A81" w:rsidRDefault="00082A81" w:rsidP="00082A81">
      <w:pPr>
        <w:spacing w:after="60" w:line="288" w:lineRule="auto"/>
        <w:ind w:left="700"/>
        <w:jc w:val="both"/>
        <w:rPr>
          <w:bCs/>
        </w:rPr>
      </w:pPr>
      <w:r w:rsidRPr="00082A81">
        <w:rPr>
          <w:bCs/>
        </w:rPr>
        <w:t>W obecnym stanie chodniki na moście nie posiadają odpowiedniej szerokości dla przeprowadzenia ciągu</w:t>
      </w:r>
      <w:r>
        <w:rPr>
          <w:bCs/>
        </w:rPr>
        <w:t xml:space="preserve"> </w:t>
      </w:r>
      <w:r w:rsidRPr="00082A81">
        <w:rPr>
          <w:bCs/>
        </w:rPr>
        <w:t>pieszo-rowerowego, w związku z tym planowana jest budowa nowej kładki, która przeprowadzi ruch pieszych</w:t>
      </w:r>
      <w:r>
        <w:rPr>
          <w:bCs/>
        </w:rPr>
        <w:t xml:space="preserve"> </w:t>
      </w:r>
      <w:r w:rsidRPr="00082A81">
        <w:rPr>
          <w:bCs/>
        </w:rPr>
        <w:t xml:space="preserve">i rowerzystów przez przeszkodę jaką jest rzeka </w:t>
      </w:r>
      <w:proofErr w:type="spellStart"/>
      <w:r w:rsidRPr="00082A81">
        <w:rPr>
          <w:bCs/>
        </w:rPr>
        <w:t>Wielopolka</w:t>
      </w:r>
      <w:proofErr w:type="spellEnd"/>
      <w:r w:rsidRPr="00082A81">
        <w:rPr>
          <w:bCs/>
        </w:rPr>
        <w:t>.</w:t>
      </w:r>
    </w:p>
    <w:p w14:paraId="74DFF321" w14:textId="1F4A806B" w:rsidR="00082A81" w:rsidRDefault="00082A81" w:rsidP="00082A81">
      <w:pPr>
        <w:spacing w:after="60" w:line="288" w:lineRule="auto"/>
        <w:ind w:left="700"/>
        <w:jc w:val="both"/>
        <w:rPr>
          <w:bCs/>
        </w:rPr>
      </w:pPr>
      <w:r w:rsidRPr="00082A81">
        <w:rPr>
          <w:bCs/>
        </w:rPr>
        <w:t xml:space="preserve">Ustrój nośny kładki zostanie wykonany z trójprzęsłowych belek stalowych z </w:t>
      </w:r>
      <w:proofErr w:type="spellStart"/>
      <w:r w:rsidRPr="00082A81">
        <w:rPr>
          <w:bCs/>
        </w:rPr>
        <w:t>ortotropową</w:t>
      </w:r>
      <w:proofErr w:type="spellEnd"/>
      <w:r w:rsidRPr="00082A81">
        <w:rPr>
          <w:bCs/>
        </w:rPr>
        <w:t xml:space="preserve"> płytą pomostu.</w:t>
      </w:r>
      <w:r>
        <w:rPr>
          <w:bCs/>
        </w:rPr>
        <w:t xml:space="preserve"> </w:t>
      </w:r>
      <w:r w:rsidRPr="00082A81">
        <w:rPr>
          <w:bCs/>
        </w:rPr>
        <w:t>Stalowe dźwigary oparte zostaną za pomocą łożysk na dwóch projektowanych przyczółkach oraz na dwóch</w:t>
      </w:r>
      <w:r>
        <w:rPr>
          <w:bCs/>
        </w:rPr>
        <w:t xml:space="preserve"> </w:t>
      </w:r>
      <w:r w:rsidRPr="00082A81">
        <w:rPr>
          <w:bCs/>
        </w:rPr>
        <w:t>podporach pośrednich istniejącego mostu, które zostaną w tym celu poszerzone za pomocą stalowych wsporników.</w:t>
      </w:r>
    </w:p>
    <w:p w14:paraId="6A0DEFDD" w14:textId="77777777" w:rsidR="00FA5424" w:rsidRPr="00082A81" w:rsidRDefault="00FA5424" w:rsidP="00082A81">
      <w:pPr>
        <w:spacing w:after="60" w:line="288" w:lineRule="auto"/>
        <w:ind w:left="700"/>
        <w:jc w:val="both"/>
        <w:rPr>
          <w:bCs/>
        </w:rPr>
      </w:pPr>
    </w:p>
    <w:p w14:paraId="6AB353FF" w14:textId="6A4E6BAE" w:rsidR="00082A81" w:rsidRPr="00082A81" w:rsidRDefault="00082A81" w:rsidP="00FA5424">
      <w:pPr>
        <w:pStyle w:val="Akapitzlist"/>
        <w:numPr>
          <w:ilvl w:val="0"/>
          <w:numId w:val="29"/>
        </w:numPr>
        <w:spacing w:line="288" w:lineRule="auto"/>
        <w:jc w:val="both"/>
        <w:rPr>
          <w:bCs/>
        </w:rPr>
      </w:pPr>
      <w:r>
        <w:rPr>
          <w:bCs/>
        </w:rPr>
        <w:t>Przepust drogowy PD-1</w:t>
      </w:r>
    </w:p>
    <w:p w14:paraId="1BCADCC3" w14:textId="4E0569F7" w:rsidR="00082A81" w:rsidRPr="00082A81" w:rsidRDefault="00082A81" w:rsidP="00883E3D">
      <w:pPr>
        <w:spacing w:after="60" w:line="288" w:lineRule="auto"/>
        <w:ind w:left="709"/>
        <w:jc w:val="both"/>
        <w:rPr>
          <w:bCs/>
        </w:rPr>
      </w:pPr>
      <w:r w:rsidRPr="00082A81">
        <w:rPr>
          <w:bCs/>
        </w:rPr>
        <w:t>Zadanie projektowanego obiektu pozostanie bez zmian, tj. przeprowadzenie wód między rowami drogowymi</w:t>
      </w:r>
      <w:r>
        <w:rPr>
          <w:bCs/>
        </w:rPr>
        <w:t xml:space="preserve"> </w:t>
      </w:r>
      <w:r w:rsidRPr="00082A81">
        <w:rPr>
          <w:bCs/>
        </w:rPr>
        <w:t>pod korpusem drogi wojewódzkiej nr 985.</w:t>
      </w:r>
    </w:p>
    <w:p w14:paraId="703DC19D" w14:textId="2E9C096B" w:rsidR="000E4344" w:rsidRDefault="00082A81" w:rsidP="00FA5424">
      <w:pPr>
        <w:spacing w:after="60" w:line="288" w:lineRule="auto"/>
        <w:ind w:left="709"/>
        <w:jc w:val="both"/>
        <w:rPr>
          <w:bCs/>
        </w:rPr>
      </w:pPr>
      <w:r w:rsidRPr="00082A81">
        <w:rPr>
          <w:bCs/>
        </w:rPr>
        <w:t>Rozbudowywany przepust, tak jak w stanie istniejącym, będzie miał konstrukcję żelbetową z elementów</w:t>
      </w:r>
      <w:r w:rsidR="00FA5424">
        <w:rPr>
          <w:bCs/>
        </w:rPr>
        <w:t xml:space="preserve"> </w:t>
      </w:r>
      <w:r w:rsidRPr="00082A81">
        <w:rPr>
          <w:bCs/>
        </w:rPr>
        <w:t>prefabrykowanych o okrągłym kształcie. W ramach rozbudowy planuje się rozbiórkę ścianki czołowej wylotu</w:t>
      </w:r>
      <w:r>
        <w:rPr>
          <w:bCs/>
        </w:rPr>
        <w:t xml:space="preserve"> </w:t>
      </w:r>
      <w:r w:rsidRPr="00082A81">
        <w:rPr>
          <w:bCs/>
        </w:rPr>
        <w:t>i dołożenie 4 segmentów prefabrykowanych, w tym jednego segmentu skrajnego, ściętego oraz wykonanie płyty</w:t>
      </w:r>
      <w:r>
        <w:rPr>
          <w:bCs/>
        </w:rPr>
        <w:t xml:space="preserve"> </w:t>
      </w:r>
      <w:r w:rsidRPr="00082A81">
        <w:rPr>
          <w:bCs/>
        </w:rPr>
        <w:t>zespalającej łączącej nowe elementy części przelotowej z istniejącymi elementami. Posadowienie projektuje się</w:t>
      </w:r>
      <w:r>
        <w:rPr>
          <w:bCs/>
        </w:rPr>
        <w:t xml:space="preserve"> </w:t>
      </w:r>
      <w:r w:rsidRPr="00082A81">
        <w:rPr>
          <w:bCs/>
        </w:rPr>
        <w:t>na ławie kruszywowej.</w:t>
      </w:r>
    </w:p>
    <w:p w14:paraId="4ACD8B61" w14:textId="77777777" w:rsidR="00082A81" w:rsidRDefault="00082A81" w:rsidP="00082A81">
      <w:pPr>
        <w:spacing w:after="60" w:line="288" w:lineRule="auto"/>
        <w:ind w:left="340"/>
        <w:jc w:val="both"/>
        <w:rPr>
          <w:bCs/>
          <w:highlight w:val="yellow"/>
        </w:rPr>
      </w:pPr>
    </w:p>
    <w:p w14:paraId="33BAA6E5" w14:textId="27CCBA90" w:rsidR="00BD5ECC" w:rsidRDefault="00BD5ECC" w:rsidP="00BD5ECC">
      <w:pPr>
        <w:spacing w:after="60"/>
        <w:ind w:left="340"/>
        <w:jc w:val="both"/>
        <w:rPr>
          <w:bCs/>
          <w:u w:val="single"/>
        </w:rPr>
      </w:pPr>
      <w:r>
        <w:rPr>
          <w:bCs/>
          <w:u w:val="single"/>
        </w:rPr>
        <w:t>Roboty budowlane w zakresie:</w:t>
      </w:r>
    </w:p>
    <w:p w14:paraId="686F5198" w14:textId="6AA54FAA" w:rsidR="00BD5ECC" w:rsidRDefault="00BD5ECC" w:rsidP="00BD5ECC">
      <w:pPr>
        <w:pStyle w:val="Akapitzlist"/>
        <w:numPr>
          <w:ilvl w:val="0"/>
          <w:numId w:val="30"/>
        </w:numPr>
        <w:spacing w:after="60"/>
        <w:jc w:val="both"/>
        <w:rPr>
          <w:bCs/>
        </w:rPr>
      </w:pPr>
      <w:r w:rsidRPr="00BD5ECC">
        <w:rPr>
          <w:bCs/>
        </w:rPr>
        <w:t>Branży sanitarnej</w:t>
      </w:r>
      <w:r>
        <w:rPr>
          <w:bCs/>
        </w:rPr>
        <w:t xml:space="preserve"> (</w:t>
      </w:r>
      <w:r w:rsidR="009933B6">
        <w:rPr>
          <w:bCs/>
        </w:rPr>
        <w:t xml:space="preserve">przebudowa </w:t>
      </w:r>
      <w:r>
        <w:rPr>
          <w:bCs/>
        </w:rPr>
        <w:t>sie</w:t>
      </w:r>
      <w:r w:rsidR="009933B6">
        <w:rPr>
          <w:bCs/>
        </w:rPr>
        <w:t>ci</w:t>
      </w:r>
      <w:r>
        <w:rPr>
          <w:bCs/>
        </w:rPr>
        <w:t xml:space="preserve"> wodociągow</w:t>
      </w:r>
      <w:r w:rsidR="009933B6">
        <w:rPr>
          <w:bCs/>
        </w:rPr>
        <w:t>ej</w:t>
      </w:r>
      <w:r>
        <w:rPr>
          <w:bCs/>
        </w:rPr>
        <w:t xml:space="preserve"> i kanalizacj</w:t>
      </w:r>
      <w:r w:rsidR="009933B6">
        <w:rPr>
          <w:bCs/>
        </w:rPr>
        <w:t>i</w:t>
      </w:r>
      <w:r>
        <w:rPr>
          <w:bCs/>
        </w:rPr>
        <w:t xml:space="preserve"> sanitarn</w:t>
      </w:r>
      <w:r w:rsidR="009933B6">
        <w:rPr>
          <w:bCs/>
        </w:rPr>
        <w:t>ej tłocznej, budowa</w:t>
      </w:r>
      <w:r>
        <w:rPr>
          <w:bCs/>
        </w:rPr>
        <w:t xml:space="preserve"> kanalizacj</w:t>
      </w:r>
      <w:r w:rsidR="009933B6">
        <w:rPr>
          <w:bCs/>
        </w:rPr>
        <w:t>i</w:t>
      </w:r>
      <w:r>
        <w:rPr>
          <w:bCs/>
        </w:rPr>
        <w:t xml:space="preserve"> deszczow</w:t>
      </w:r>
      <w:r w:rsidR="009933B6">
        <w:rPr>
          <w:bCs/>
        </w:rPr>
        <w:t>ej</w:t>
      </w:r>
      <w:r>
        <w:rPr>
          <w:bCs/>
        </w:rPr>
        <w:t xml:space="preserve">, </w:t>
      </w:r>
      <w:r w:rsidR="009933B6">
        <w:rPr>
          <w:bCs/>
        </w:rPr>
        <w:t xml:space="preserve">przebudowa </w:t>
      </w:r>
      <w:r>
        <w:rPr>
          <w:bCs/>
        </w:rPr>
        <w:t>sie</w:t>
      </w:r>
      <w:r w:rsidR="009933B6">
        <w:rPr>
          <w:bCs/>
        </w:rPr>
        <w:t>ci</w:t>
      </w:r>
      <w:r>
        <w:rPr>
          <w:bCs/>
        </w:rPr>
        <w:t xml:space="preserve"> gazow</w:t>
      </w:r>
      <w:r w:rsidR="009933B6">
        <w:rPr>
          <w:bCs/>
        </w:rPr>
        <w:t>ej</w:t>
      </w:r>
      <w:r>
        <w:rPr>
          <w:bCs/>
        </w:rPr>
        <w:t>);</w:t>
      </w:r>
    </w:p>
    <w:p w14:paraId="64BDF767" w14:textId="5DD3F9FC" w:rsidR="00BD5ECC" w:rsidRDefault="00BD5ECC" w:rsidP="00BD5ECC">
      <w:pPr>
        <w:pStyle w:val="Akapitzlist"/>
        <w:numPr>
          <w:ilvl w:val="0"/>
          <w:numId w:val="30"/>
        </w:numPr>
        <w:spacing w:after="60"/>
        <w:jc w:val="both"/>
        <w:rPr>
          <w:bCs/>
        </w:rPr>
      </w:pPr>
      <w:r>
        <w:rPr>
          <w:bCs/>
        </w:rPr>
        <w:t>Branży elektroenergetyczne</w:t>
      </w:r>
      <w:r w:rsidR="00A67724">
        <w:rPr>
          <w:bCs/>
        </w:rPr>
        <w:t>j (przebudowa sieci elektroenergetycznych, budowa oświetlenia ulicznego oraz przejść dla pieszych)</w:t>
      </w:r>
      <w:r>
        <w:rPr>
          <w:bCs/>
        </w:rPr>
        <w:t>;</w:t>
      </w:r>
    </w:p>
    <w:p w14:paraId="7E13F2B0" w14:textId="282A2652" w:rsidR="00BD5ECC" w:rsidRPr="00BD5ECC" w:rsidRDefault="00BD5ECC" w:rsidP="00BD5ECC">
      <w:pPr>
        <w:pStyle w:val="Akapitzlist"/>
        <w:numPr>
          <w:ilvl w:val="0"/>
          <w:numId w:val="30"/>
        </w:numPr>
        <w:spacing w:after="60"/>
        <w:jc w:val="both"/>
        <w:rPr>
          <w:bCs/>
        </w:rPr>
      </w:pPr>
      <w:r>
        <w:rPr>
          <w:bCs/>
        </w:rPr>
        <w:t>Branży teletechnicznej</w:t>
      </w:r>
      <w:r w:rsidR="00A67724">
        <w:rPr>
          <w:bCs/>
        </w:rPr>
        <w:t xml:space="preserve"> (przebudowa sieci teletechnicznej).</w:t>
      </w:r>
    </w:p>
    <w:p w14:paraId="78B818FB" w14:textId="76A309D1" w:rsidR="001919D6" w:rsidRDefault="001919D6" w:rsidP="00386984">
      <w:pPr>
        <w:shd w:val="clear" w:color="auto" w:fill="FFFFFF"/>
        <w:spacing w:after="60" w:line="288" w:lineRule="auto"/>
        <w:ind w:right="3"/>
        <w:jc w:val="both"/>
        <w:rPr>
          <w:lang w:eastAsia="ar-SA"/>
        </w:rPr>
      </w:pPr>
    </w:p>
    <w:p w14:paraId="67BC89A4" w14:textId="24874A71" w:rsidR="001919D6" w:rsidRPr="008B5530" w:rsidRDefault="008B5530" w:rsidP="00386984">
      <w:pPr>
        <w:pStyle w:val="Akapitzlist"/>
        <w:numPr>
          <w:ilvl w:val="0"/>
          <w:numId w:val="5"/>
        </w:numPr>
        <w:shd w:val="clear" w:color="auto" w:fill="FFFFFF"/>
        <w:spacing w:after="60" w:line="288" w:lineRule="auto"/>
        <w:ind w:left="340" w:right="6" w:hanging="340"/>
        <w:jc w:val="both"/>
        <w:rPr>
          <w:b/>
          <w:bCs/>
          <w:lang w:eastAsia="ar-SA"/>
        </w:rPr>
      </w:pPr>
      <w:r w:rsidRPr="008B5530">
        <w:rPr>
          <w:b/>
          <w:bCs/>
          <w:lang w:val="pl-PL" w:eastAsia="ar-SA"/>
        </w:rPr>
        <w:t>Wymagania dotyczące Wykonawcy robót:</w:t>
      </w:r>
    </w:p>
    <w:p w14:paraId="10BDD210" w14:textId="7DBA8960" w:rsidR="008D7063" w:rsidRPr="00B94058" w:rsidRDefault="009C1628" w:rsidP="00B94058">
      <w:pPr>
        <w:shd w:val="clear" w:color="auto" w:fill="FFFFFF"/>
        <w:spacing w:after="60" w:line="288" w:lineRule="auto"/>
        <w:ind w:right="3"/>
        <w:jc w:val="both"/>
        <w:rPr>
          <w:color w:val="000000"/>
        </w:rPr>
      </w:pPr>
      <w:r w:rsidRPr="00A652B3">
        <w:rPr>
          <w:color w:val="000000"/>
        </w:rPr>
        <w:t xml:space="preserve">Na </w:t>
      </w:r>
      <w:r w:rsidR="004A1CC1">
        <w:rPr>
          <w:color w:val="000000"/>
        </w:rPr>
        <w:t>W</w:t>
      </w:r>
      <w:r w:rsidRPr="00A652B3">
        <w:rPr>
          <w:color w:val="000000"/>
        </w:rPr>
        <w:t xml:space="preserve">ykonawcy spoczywać będzie obowiązek, m.in.: </w:t>
      </w:r>
    </w:p>
    <w:p w14:paraId="332B246A" w14:textId="77777777" w:rsidR="001F1294" w:rsidRDefault="00655181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>
        <w:rPr>
          <w:rFonts w:eastAsia="Calibri"/>
          <w:bCs/>
          <w:lang w:eastAsia="en-US"/>
        </w:rPr>
        <w:t>W</w:t>
      </w:r>
      <w:r w:rsidR="00A238B4" w:rsidRPr="00647CFB">
        <w:rPr>
          <w:rFonts w:eastAsia="Calibri"/>
          <w:bCs/>
          <w:lang w:eastAsia="en-US"/>
        </w:rPr>
        <w:t>ykonania robót budowlanych</w:t>
      </w:r>
      <w:r w:rsidR="00DC3210" w:rsidRPr="00647CFB">
        <w:rPr>
          <w:rFonts w:eastAsia="Calibri"/>
          <w:bCs/>
          <w:lang w:eastAsia="en-US"/>
        </w:rPr>
        <w:t xml:space="preserve"> </w:t>
      </w:r>
      <w:r w:rsidR="00A238B4" w:rsidRPr="00647CFB">
        <w:rPr>
          <w:rFonts w:eastAsia="Calibri"/>
          <w:bCs/>
          <w:lang w:eastAsia="en-US"/>
        </w:rPr>
        <w:t xml:space="preserve">zgodnie z decyzją ZRID, Aktem Umowy, SWZ, </w:t>
      </w:r>
      <w:r w:rsidR="00DC3210" w:rsidRPr="00647CFB">
        <w:rPr>
          <w:rFonts w:eastAsia="Calibri"/>
          <w:bCs/>
          <w:lang w:eastAsia="en-US"/>
        </w:rPr>
        <w:t>normami, warunkami technicznymi, warunkami określonymi przez właścicieli infrastruktury i nieruchomości</w:t>
      </w:r>
      <w:r w:rsidR="00D145C4">
        <w:rPr>
          <w:rFonts w:eastAsia="Calibri"/>
          <w:bCs/>
          <w:lang w:eastAsia="en-US"/>
        </w:rPr>
        <w:t>,</w:t>
      </w:r>
      <w:r w:rsidR="00DC3210" w:rsidRPr="00647CFB">
        <w:rPr>
          <w:rFonts w:eastAsia="Calibri"/>
          <w:bCs/>
          <w:lang w:eastAsia="en-US"/>
        </w:rPr>
        <w:t xml:space="preserve"> a także zgodnie z zasadami wiedzy technicznej i sztuki budowlanej, </w:t>
      </w:r>
      <w:r w:rsidR="00A238B4" w:rsidRPr="00647CFB">
        <w:rPr>
          <w:rFonts w:eastAsia="Calibri"/>
          <w:bCs/>
          <w:lang w:eastAsia="en-US"/>
        </w:rPr>
        <w:t>obowiązującymi</w:t>
      </w:r>
      <w:r w:rsidR="00A238B4" w:rsidRPr="00647CFB">
        <w:rPr>
          <w:rFonts w:eastAsia="Calibri"/>
          <w:bCs/>
          <w:color w:val="000000"/>
          <w:lang w:eastAsia="en-US"/>
        </w:rPr>
        <w:t xml:space="preserve"> przepisami prawa oraz warunkami wskazanymi w innych decyzjach administracyjnych.</w:t>
      </w:r>
    </w:p>
    <w:p w14:paraId="233825F6" w14:textId="6B33F5DF" w:rsidR="001F1294" w:rsidRPr="00290342" w:rsidRDefault="004A1CC1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>
        <w:rPr>
          <w:bCs/>
        </w:rPr>
        <w:t>Z</w:t>
      </w:r>
      <w:r w:rsidR="00977BD4">
        <w:rPr>
          <w:bCs/>
        </w:rPr>
        <w:t>awiadomi</w:t>
      </w:r>
      <w:r>
        <w:rPr>
          <w:bCs/>
        </w:rPr>
        <w:t>enia</w:t>
      </w:r>
      <w:r w:rsidR="00D71191">
        <w:rPr>
          <w:bCs/>
        </w:rPr>
        <w:t xml:space="preserve"> </w:t>
      </w:r>
      <w:r w:rsidR="001F1294" w:rsidRPr="001F1294">
        <w:rPr>
          <w:bCs/>
        </w:rPr>
        <w:t>Zarząd</w:t>
      </w:r>
      <w:r>
        <w:rPr>
          <w:bCs/>
        </w:rPr>
        <w:t>u</w:t>
      </w:r>
      <w:r w:rsidR="001F1294" w:rsidRPr="001F1294">
        <w:rPr>
          <w:bCs/>
        </w:rPr>
        <w:t xml:space="preserve"> Dróg </w:t>
      </w:r>
      <w:r>
        <w:rPr>
          <w:bCs/>
        </w:rPr>
        <w:t xml:space="preserve">Wojewódzkich </w:t>
      </w:r>
      <w:r w:rsidR="001F1294" w:rsidRPr="001F1294">
        <w:rPr>
          <w:bCs/>
        </w:rPr>
        <w:t>i Komendant</w:t>
      </w:r>
      <w:r w:rsidR="00977BD4">
        <w:rPr>
          <w:bCs/>
        </w:rPr>
        <w:t>a</w:t>
      </w:r>
      <w:r w:rsidR="001F1294" w:rsidRPr="001F1294">
        <w:rPr>
          <w:bCs/>
        </w:rPr>
        <w:t xml:space="preserve"> Wojewódzk</w:t>
      </w:r>
      <w:r w:rsidR="005D3663">
        <w:rPr>
          <w:bCs/>
        </w:rPr>
        <w:t>iego</w:t>
      </w:r>
      <w:r w:rsidR="001F1294" w:rsidRPr="001F1294">
        <w:rPr>
          <w:bCs/>
        </w:rPr>
        <w:t xml:space="preserve"> Policji</w:t>
      </w:r>
      <w:r>
        <w:rPr>
          <w:bCs/>
        </w:rPr>
        <w:t xml:space="preserve"> (przed przystąpieniem do robót) </w:t>
      </w:r>
      <w:r w:rsidR="001F1294" w:rsidRPr="001F1294">
        <w:rPr>
          <w:bCs/>
        </w:rPr>
        <w:t>o</w:t>
      </w:r>
      <w:r w:rsidR="00977BD4">
        <w:rPr>
          <w:bCs/>
        </w:rPr>
        <w:t xml:space="preserve"> terminie wprowadzenia czasowej organizacji ruchu z 7 dniowym okresem wyprzedzającym</w:t>
      </w:r>
      <w:r w:rsidR="00302E0F">
        <w:rPr>
          <w:bCs/>
        </w:rPr>
        <w:t xml:space="preserve">. </w:t>
      </w:r>
      <w:r w:rsidR="001F1294" w:rsidRPr="001F1294">
        <w:rPr>
          <w:bCs/>
        </w:rPr>
        <w:t xml:space="preserve"> W zależności od potrzeb i postępu robót, projekt organizacji ruchu powinien być aktualizowany przez Wykonawcę na bieżąco. Pismo zawiadamiające organ ruchu, zarząd drogi i</w:t>
      </w:r>
      <w:r w:rsidR="001F1294">
        <w:rPr>
          <w:bCs/>
        </w:rPr>
        <w:t> </w:t>
      </w:r>
      <w:r w:rsidR="001F1294" w:rsidRPr="001F1294">
        <w:rPr>
          <w:bCs/>
        </w:rPr>
        <w:t>właściwego komendanta policji o wprowadzeniu organizacji ruchu zgodnie z danym projektem z</w:t>
      </w:r>
      <w:r w:rsidR="001F1294">
        <w:rPr>
          <w:bCs/>
        </w:rPr>
        <w:t> </w:t>
      </w:r>
      <w:r w:rsidR="001F1294" w:rsidRPr="001F1294">
        <w:rPr>
          <w:bCs/>
        </w:rPr>
        <w:t>zachowaniem 7 dniowego wyprzedzenia, Wykonawca przekaże Zamawiającemu</w:t>
      </w:r>
      <w:r w:rsidR="00B013A8">
        <w:rPr>
          <w:bCs/>
        </w:rPr>
        <w:t>.</w:t>
      </w:r>
    </w:p>
    <w:p w14:paraId="0EBF6EED" w14:textId="3061E802" w:rsidR="00290342" w:rsidRPr="00CA2E79" w:rsidRDefault="00290342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i/>
          <w:iCs/>
          <w:color w:val="000000"/>
          <w:lang w:eastAsia="en-US"/>
        </w:rPr>
      </w:pPr>
      <w:r w:rsidRPr="00CA2E79">
        <w:rPr>
          <w:bCs/>
          <w:i/>
          <w:iCs/>
        </w:rPr>
        <w:t>Wykonaniu dokumentacji fotograficznej i opisowej terenu</w:t>
      </w:r>
      <w:r w:rsidR="00101932" w:rsidRPr="00CA2E79">
        <w:rPr>
          <w:bCs/>
          <w:i/>
          <w:iCs/>
        </w:rPr>
        <w:t>,</w:t>
      </w:r>
      <w:r w:rsidRPr="00CA2E79">
        <w:rPr>
          <w:bCs/>
          <w:i/>
          <w:iCs/>
        </w:rPr>
        <w:t xml:space="preserve"> sporządzonej przez Rzeczoznawcę Majątkowego</w:t>
      </w:r>
      <w:r w:rsidR="00F9275A" w:rsidRPr="00CA2E79">
        <w:rPr>
          <w:bCs/>
          <w:i/>
          <w:iCs/>
        </w:rPr>
        <w:t xml:space="preserve">  posiadającego odpowiednie uprawnienia zawodowe</w:t>
      </w:r>
      <w:r w:rsidRPr="00CA2E79">
        <w:rPr>
          <w:bCs/>
          <w:i/>
          <w:iCs/>
        </w:rPr>
        <w:t xml:space="preserve">, charakterystycznych na działkach przeznaczonych </w:t>
      </w:r>
      <w:r w:rsidRPr="00CA2E79">
        <w:rPr>
          <w:bCs/>
          <w:i/>
          <w:iCs/>
          <w:u w:val="dotted"/>
        </w:rPr>
        <w:t>na czasowe zajęcie</w:t>
      </w:r>
      <w:r w:rsidR="00F9275A" w:rsidRPr="00CA2E79">
        <w:rPr>
          <w:bCs/>
          <w:i/>
          <w:iCs/>
          <w:u w:val="dotted"/>
        </w:rPr>
        <w:t>,</w:t>
      </w:r>
      <w:r w:rsidR="00101932" w:rsidRPr="00CA2E79">
        <w:rPr>
          <w:bCs/>
          <w:i/>
          <w:iCs/>
          <w:u w:val="dotted"/>
        </w:rPr>
        <w:t xml:space="preserve"> </w:t>
      </w:r>
      <w:r w:rsidR="00E77FD6">
        <w:rPr>
          <w:bCs/>
          <w:i/>
          <w:iCs/>
          <w:u w:val="dotted"/>
        </w:rPr>
        <w:t xml:space="preserve">w związku z </w:t>
      </w:r>
      <w:r w:rsidR="00101932" w:rsidRPr="00CA2E79">
        <w:rPr>
          <w:bCs/>
          <w:i/>
          <w:iCs/>
          <w:u w:val="dotted"/>
        </w:rPr>
        <w:t xml:space="preserve"> realizacj</w:t>
      </w:r>
      <w:r w:rsidR="00E77FD6">
        <w:rPr>
          <w:bCs/>
          <w:i/>
          <w:iCs/>
          <w:u w:val="dotted"/>
        </w:rPr>
        <w:t>ą</w:t>
      </w:r>
      <w:r w:rsidR="00101932" w:rsidRPr="00CA2E79">
        <w:rPr>
          <w:bCs/>
          <w:i/>
          <w:iCs/>
          <w:u w:val="dotted"/>
        </w:rPr>
        <w:t xml:space="preserve"> inwestycji</w:t>
      </w:r>
      <w:r w:rsidR="00101932" w:rsidRPr="00CA2E79">
        <w:rPr>
          <w:bCs/>
          <w:i/>
          <w:iCs/>
        </w:rPr>
        <w:t>.</w:t>
      </w:r>
      <w:r w:rsidR="00F9275A" w:rsidRPr="00CA2E79">
        <w:rPr>
          <w:bCs/>
          <w:i/>
          <w:iCs/>
        </w:rPr>
        <w:t xml:space="preserve"> Rzeczoznawca Majątkowy powinien być wpisany do centralnego rejestru rzeczoznawców majątkowych zgodnie z ustawą </w:t>
      </w:r>
      <w:r w:rsidR="00F9275A" w:rsidRPr="00CA2E79">
        <w:rPr>
          <w:bCs/>
          <w:i/>
          <w:iCs/>
        </w:rPr>
        <w:br/>
        <w:t xml:space="preserve">o gospodarce nieruchomościami (dział IV oraz dział V), oraz rozporządzeniem Ministra </w:t>
      </w:r>
      <w:r w:rsidR="00CA2E79" w:rsidRPr="00CA2E79">
        <w:rPr>
          <w:bCs/>
          <w:i/>
          <w:iCs/>
        </w:rPr>
        <w:t xml:space="preserve">Rozwoju </w:t>
      </w:r>
      <w:r w:rsidR="00CA2E79" w:rsidRPr="00CA2E79">
        <w:rPr>
          <w:bCs/>
          <w:i/>
          <w:iCs/>
        </w:rPr>
        <w:br/>
        <w:t>i Technologii w sprawie wyceny nieruchomości wraz  z innymi przepisami prawnymi zależnymi od uwarunkowań i charakteru wyceny.</w:t>
      </w:r>
    </w:p>
    <w:p w14:paraId="5D307126" w14:textId="681F6D0A" w:rsidR="009E6E19" w:rsidRPr="00A97852" w:rsidRDefault="0085146C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bCs/>
        </w:rPr>
        <w:lastRenderedPageBreak/>
        <w:t>Dokonania inwentaryzacji stanu nieruchomości objętych na podstawie decyzji ZRID ograniczeniem w</w:t>
      </w:r>
      <w:r w:rsidR="00D145C4">
        <w:rPr>
          <w:bCs/>
        </w:rPr>
        <w:t> </w:t>
      </w:r>
      <w:r w:rsidRPr="00647CFB">
        <w:rPr>
          <w:bCs/>
        </w:rPr>
        <w:t>korzystaniu z nieruchomości przed rozpoczęciem robót na tych nieruchomościach. Z inwentaryzacji należy sporządzić protokół, który będzie uwzględniał składniki majątkowe występujące na gruncie wraz z dokumentacją fotograficzną. Stosowny Protokół zostanie sporządzony również po zakończeniu robót na przedmiotowych działkach wraz z informacją o doprowadzeniu działki do stanu pierwotnego (o ile będzie to możliwe)</w:t>
      </w:r>
      <w:r w:rsidR="007459D8">
        <w:rPr>
          <w:bCs/>
        </w:rPr>
        <w:t xml:space="preserve"> </w:t>
      </w:r>
      <w:r w:rsidRPr="00647CFB">
        <w:rPr>
          <w:bCs/>
        </w:rPr>
        <w:t xml:space="preserve">i wskazaniem okresu zajętości działki. Protokół winien być podpisany przez Wykonawcę i właściciela nieruchomości. W załączeniu </w:t>
      </w:r>
      <w:r w:rsidRPr="00A97852">
        <w:rPr>
          <w:bCs/>
        </w:rPr>
        <w:t xml:space="preserve">wzór </w:t>
      </w:r>
      <w:r w:rsidRPr="00A97852">
        <w:t>protokołu wejścia na</w:t>
      </w:r>
      <w:r w:rsidR="00D145C4">
        <w:t> </w:t>
      </w:r>
      <w:r w:rsidRPr="00A97852">
        <w:t>teren nieruchomości objętej ograniczeniem w korzystaniu decyzją ZRID oraz protokołu zejścia z</w:t>
      </w:r>
      <w:r w:rsidR="00D145C4">
        <w:t> </w:t>
      </w:r>
      <w:r w:rsidRPr="00A97852">
        <w:t>terenu nieruchomości objętej ograniczeniem w korzystaniu decyzją ZRID</w:t>
      </w:r>
      <w:r w:rsidRPr="00A97852">
        <w:rPr>
          <w:rFonts w:eastAsia="Calibri"/>
          <w:bCs/>
          <w:color w:val="000000"/>
          <w:lang w:eastAsia="en-US"/>
        </w:rPr>
        <w:t>.</w:t>
      </w:r>
    </w:p>
    <w:p w14:paraId="28C17CFD" w14:textId="1DA06658" w:rsidR="0085146C" w:rsidRPr="00647CFB" w:rsidRDefault="0085146C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bCs/>
        </w:rPr>
        <w:t>P</w:t>
      </w:r>
      <w:r w:rsidRPr="00647CFB">
        <w:rPr>
          <w:rFonts w:eastAsia="Calibri"/>
          <w:bCs/>
          <w:lang w:eastAsia="en-US"/>
        </w:rPr>
        <w:t>oniesienia kosztów czasowego zajęcia działek dla terenów niezbędnych (poza ZRID),</w:t>
      </w:r>
      <w:r w:rsidR="00D145C4">
        <w:rPr>
          <w:rFonts w:eastAsia="Calibri"/>
          <w:bCs/>
          <w:lang w:eastAsia="en-US"/>
        </w:rPr>
        <w:t xml:space="preserve"> </w:t>
      </w:r>
      <w:r w:rsidRPr="00647CFB">
        <w:rPr>
          <w:rFonts w:eastAsia="Calibri"/>
          <w:bCs/>
          <w:lang w:eastAsia="en-US"/>
        </w:rPr>
        <w:t>do realizacji zadania. Wykonawca we własnym zakresie ustali z właścicielami działek formę i zakres czasowego zajęcia działek oraz każdorazowo sporządzi protokół z wejścia i zejścia z obszaru takich działek.</w:t>
      </w:r>
    </w:p>
    <w:p w14:paraId="3D98EE28" w14:textId="135015C5" w:rsidR="0085146C" w:rsidRPr="00647CFB" w:rsidRDefault="0085146C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rFonts w:eastAsia="Calibri"/>
          <w:bCs/>
          <w:color w:val="000000"/>
          <w:lang w:eastAsia="en-US"/>
        </w:rPr>
        <w:t>Przywrócenia zajętych dla potrzeb realizacji inwestycji nieruchomości do należytego stanu umożliwiającego wykorzystanie nieruchomości zgodnie z przeznaczeniem</w:t>
      </w:r>
      <w:r w:rsidR="006305F8" w:rsidRPr="00647CFB">
        <w:rPr>
          <w:rFonts w:eastAsia="Calibri"/>
          <w:bCs/>
          <w:color w:val="000000"/>
          <w:lang w:eastAsia="en-US"/>
        </w:rPr>
        <w:t>.</w:t>
      </w:r>
    </w:p>
    <w:p w14:paraId="4FFC6F7B" w14:textId="38755AF9" w:rsidR="00CE0064" w:rsidRPr="007459D8" w:rsidRDefault="006305F8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7459D8">
        <w:rPr>
          <w:rFonts w:eastAsia="Calibri"/>
          <w:bCs/>
          <w:color w:val="000000"/>
          <w:lang w:eastAsia="en-US"/>
        </w:rPr>
        <w:t>W</w:t>
      </w:r>
      <w:r w:rsidRPr="007459D8">
        <w:rPr>
          <w:rFonts w:eastAsia="Calibri"/>
          <w:bCs/>
          <w:lang w:eastAsia="en-US"/>
        </w:rPr>
        <w:t>znowienia i stabilizacji znakami granicznymi punktów załamania granic pasa drogowego po</w:t>
      </w:r>
      <w:r w:rsidR="00D145C4">
        <w:rPr>
          <w:rFonts w:eastAsia="Calibri"/>
          <w:bCs/>
          <w:lang w:eastAsia="en-US"/>
        </w:rPr>
        <w:t> </w:t>
      </w:r>
      <w:r w:rsidRPr="007459D8">
        <w:rPr>
          <w:rFonts w:eastAsia="Calibri"/>
          <w:bCs/>
          <w:lang w:eastAsia="en-US"/>
        </w:rPr>
        <w:t>zakończeniu realizacji i protokolarnego przekazania Zamawiającemu. Znak graniczy należy wykonać zgodnie z załączonym w ramach SWZ wzorem - znak graniczny.</w:t>
      </w:r>
      <w:r w:rsidR="00CE0064" w:rsidRPr="007459D8">
        <w:rPr>
          <w:rFonts w:eastAsia="Calibri"/>
          <w:bCs/>
          <w:lang w:eastAsia="en-US"/>
        </w:rPr>
        <w:t xml:space="preserve"> </w:t>
      </w:r>
    </w:p>
    <w:p w14:paraId="2AC279E4" w14:textId="77777777" w:rsidR="00CE0064" w:rsidRPr="007459D8" w:rsidRDefault="00CE0064" w:rsidP="00386984">
      <w:pPr>
        <w:widowControl/>
        <w:numPr>
          <w:ilvl w:val="0"/>
          <w:numId w:val="3"/>
        </w:numPr>
        <w:autoSpaceDE/>
        <w:autoSpaceDN/>
        <w:adjustRightInd/>
        <w:spacing w:line="288" w:lineRule="auto"/>
        <w:ind w:left="568" w:hanging="284"/>
        <w:contextualSpacing/>
        <w:jc w:val="both"/>
        <w:rPr>
          <w:rFonts w:eastAsia="Calibri"/>
          <w:bCs/>
          <w:color w:val="000000"/>
          <w:lang w:eastAsia="en-US"/>
        </w:rPr>
      </w:pPr>
      <w:r w:rsidRPr="007459D8">
        <w:t>Stabilizację punktów załamania granic pasów drogowych dróg wojewódzkich znakiem granicznym należy wykonać zgodnie z wymaganiami: słupek betonowy pomalowany na żółto z czarnym napisem "PAS DROGOWY", wykonany z betonu B-25 zbrojonego 4 prętami Ø 10 mm - taki znak graniczny pasa drogowego drogi wojewódzkiej (jeden słupek betonowy) umieszczony, wkopany w punkcie granicznym:</w:t>
      </w:r>
    </w:p>
    <w:p w14:paraId="1D68CE57" w14:textId="77777777" w:rsidR="00D145C4" w:rsidRDefault="00CE0064" w:rsidP="0038698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88" w:lineRule="auto"/>
        <w:contextualSpacing/>
        <w:jc w:val="both"/>
      </w:pPr>
      <w:r w:rsidRPr="007459D8">
        <w:t>wykonawca dokona po zakończeniu robót stabilizacji znakami granicznymi punktów załamania granic pasa drogowego terenu objętego inwestycją;</w:t>
      </w:r>
    </w:p>
    <w:p w14:paraId="36153A06" w14:textId="2A89EFA0" w:rsidR="00655181" w:rsidRDefault="00CE0064" w:rsidP="0038698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88" w:lineRule="auto"/>
        <w:contextualSpacing/>
        <w:jc w:val="both"/>
      </w:pPr>
      <w:r w:rsidRPr="007459D8">
        <w:t>stabilizacji podlegają punkty załamania granicy pasa drogowego oraz na odcinkach prostych co</w:t>
      </w:r>
      <w:r w:rsidR="00655181">
        <w:rPr>
          <w:lang w:val="pl-PL"/>
        </w:rPr>
        <w:t> </w:t>
      </w:r>
      <w:r w:rsidRPr="007459D8">
        <w:t>ok</w:t>
      </w:r>
      <w:r w:rsidR="00655181">
        <w:rPr>
          <w:lang w:val="pl-PL"/>
        </w:rPr>
        <w:t>. </w:t>
      </w:r>
      <w:r w:rsidRPr="007459D8">
        <w:t xml:space="preserve">50/100 m </w:t>
      </w:r>
      <w:r w:rsidR="00655181">
        <w:t>–</w:t>
      </w:r>
      <w:r w:rsidRPr="007459D8">
        <w:t xml:space="preserve"> zależnie</w:t>
      </w:r>
      <w:r w:rsidR="00655181">
        <w:rPr>
          <w:lang w:val="pl-PL"/>
        </w:rPr>
        <w:t xml:space="preserve"> </w:t>
      </w:r>
      <w:r w:rsidRPr="007459D8">
        <w:t xml:space="preserve">od zainwestowania terenu - (nie stabilizować przecięć granic działek sąsiednich jeżeli na odcinkach prostych tzw. </w:t>
      </w:r>
      <w:proofErr w:type="spellStart"/>
      <w:r w:rsidRPr="007459D8">
        <w:t>trójmiedz</w:t>
      </w:r>
      <w:proofErr w:type="spellEnd"/>
      <w:r w:rsidRPr="007459D8">
        <w:t>);</w:t>
      </w:r>
    </w:p>
    <w:p w14:paraId="57DDDDBC" w14:textId="15665390" w:rsidR="00655181" w:rsidRDefault="00CE0064" w:rsidP="0038698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88" w:lineRule="auto"/>
        <w:contextualSpacing/>
        <w:jc w:val="both"/>
      </w:pPr>
      <w:r w:rsidRPr="007459D8">
        <w:t>specyfika znaku granicznego pasa drogowego drogi wojewódzkiej wymaganego przez PZDW w</w:t>
      </w:r>
      <w:r w:rsidR="00655181">
        <w:rPr>
          <w:lang w:val="pl-PL"/>
        </w:rPr>
        <w:t> </w:t>
      </w:r>
      <w:r w:rsidRPr="007459D8">
        <w:t>załączeniu - jeden słupek betonowy umieszczony w punkcie granicznym;</w:t>
      </w:r>
    </w:p>
    <w:p w14:paraId="50A09862" w14:textId="77777777" w:rsidR="00655181" w:rsidRDefault="00CE0064" w:rsidP="0038698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after="60" w:line="288" w:lineRule="auto"/>
        <w:contextualSpacing/>
        <w:jc w:val="both"/>
      </w:pPr>
      <w:r w:rsidRPr="007459D8">
        <w:t xml:space="preserve">czynności te należy wykonać zgodnie z art 39 </w:t>
      </w:r>
      <w:proofErr w:type="spellStart"/>
      <w:r w:rsidRPr="007459D8">
        <w:t>PGiK</w:t>
      </w:r>
      <w:proofErr w:type="spellEnd"/>
      <w:r w:rsidRPr="007459D8">
        <w:t xml:space="preserve"> (Dz. U. 2017 r. poz. 2101) do PZDW przekazać kopię szkiców granicznych i protokołów;</w:t>
      </w:r>
    </w:p>
    <w:p w14:paraId="52DE8F1F" w14:textId="5374D9E7" w:rsidR="00CE0064" w:rsidRPr="00655181" w:rsidRDefault="00CE0064" w:rsidP="00386984">
      <w:pPr>
        <w:pStyle w:val="Akapitzlist"/>
        <w:widowControl/>
        <w:numPr>
          <w:ilvl w:val="0"/>
          <w:numId w:val="25"/>
        </w:numPr>
        <w:autoSpaceDE/>
        <w:autoSpaceDN/>
        <w:adjustRightInd/>
        <w:spacing w:line="288" w:lineRule="auto"/>
        <w:ind w:left="924" w:hanging="357"/>
        <w:contextualSpacing/>
        <w:jc w:val="both"/>
      </w:pPr>
      <w:r w:rsidRPr="007459D8">
        <w:t>w sytuacji jeżeli punkt graniczny wychodzi na trwałym elemencie zagospodarowania terenu, oznaczyć farbą i opisać w protokole i szkicu granicznym, bądź nie jest możliwe zakopanie kamienia np. asfalt, w</w:t>
      </w:r>
      <w:r w:rsidR="00A13401">
        <w:t>b</w:t>
      </w:r>
      <w:r w:rsidRPr="007459D8">
        <w:t>ić rurkę, trzpień metalowy.</w:t>
      </w:r>
    </w:p>
    <w:p w14:paraId="2B03ED9B" w14:textId="19F8C90C" w:rsidR="006305F8" w:rsidRPr="00647CFB" w:rsidRDefault="006305F8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rFonts w:eastAsia="Calibri"/>
          <w:bCs/>
          <w:color w:val="000000"/>
          <w:lang w:eastAsia="en-US"/>
        </w:rPr>
        <w:t>O</w:t>
      </w:r>
      <w:r w:rsidRPr="00647CFB">
        <w:rPr>
          <w:rFonts w:eastAsia="Calibri"/>
          <w:bCs/>
          <w:lang w:eastAsia="en-US"/>
        </w:rPr>
        <w:t xml:space="preserve">chrony punktów osnowy geodezyjnej, znaków geodezyjnych </w:t>
      </w:r>
      <w:r w:rsidRPr="00647CFB">
        <w:t>i punktów granicznych</w:t>
      </w:r>
      <w:r w:rsidRPr="00647CFB">
        <w:rPr>
          <w:rFonts w:eastAsia="Calibri"/>
          <w:bCs/>
          <w:lang w:eastAsia="en-US"/>
        </w:rPr>
        <w:t xml:space="preserve">. </w:t>
      </w:r>
      <w:r w:rsidRPr="00647CFB">
        <w:t>Uszkodzone lub</w:t>
      </w:r>
      <w:r w:rsidR="00655181">
        <w:t> </w:t>
      </w:r>
      <w:r w:rsidRPr="00647CFB">
        <w:t>zniszczone punkty osnowy geodezyjnej, znaki geodezyjne, punkty graniczne Wykonawca odtworzy i</w:t>
      </w:r>
      <w:r w:rsidR="00655181">
        <w:t> </w:t>
      </w:r>
      <w:r w:rsidRPr="00647CFB">
        <w:t>utrwali na własny koszt.</w:t>
      </w:r>
    </w:p>
    <w:p w14:paraId="3B9DACF2" w14:textId="2B009EDA" w:rsidR="006305F8" w:rsidRPr="00647CFB" w:rsidRDefault="006305F8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bCs/>
          <w:color w:val="000000"/>
        </w:rPr>
        <w:t>Wykonania przed rozpoczęciem robót i po ich zakończeniu inwentaryzacji terenu inwestycji określonego przez decyzję ZRID wraz z budowlami i budynkami znajdującymi się w jego bezpośrednim sąsiedztwie (znajdującymi się w strefie oddziaływania obiektu tj. budowy drogi).</w:t>
      </w:r>
    </w:p>
    <w:p w14:paraId="267AB824" w14:textId="3C32A468" w:rsidR="0085146C" w:rsidRPr="00647CFB" w:rsidRDefault="006305F8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color w:val="000000"/>
          <w:lang w:eastAsia="en-US"/>
        </w:rPr>
      </w:pPr>
      <w:r w:rsidRPr="00647CFB">
        <w:rPr>
          <w:rFonts w:eastAsia="Calibri"/>
          <w:bCs/>
          <w:color w:val="000000"/>
          <w:lang w:eastAsia="en-US"/>
        </w:rPr>
        <w:t>Z</w:t>
      </w:r>
      <w:r w:rsidRPr="00647CFB">
        <w:rPr>
          <w:bCs/>
          <w:color w:val="000000"/>
        </w:rPr>
        <w:t>apewnienia poszanowania, występujących w obszarze oddziaływania obiektu, uzasadnionych interesów osób trzecich</w:t>
      </w:r>
      <w:r w:rsidR="00237E9F">
        <w:rPr>
          <w:bCs/>
          <w:color w:val="000000"/>
        </w:rPr>
        <w:t>.</w:t>
      </w:r>
    </w:p>
    <w:p w14:paraId="25D4F18F" w14:textId="25A77609" w:rsidR="00704BCC" w:rsidRPr="00647CFB" w:rsidRDefault="00704BCC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rPr>
          <w:rFonts w:eastAsia="Calibri"/>
          <w:bCs/>
          <w:lang w:eastAsia="en-US"/>
        </w:rPr>
        <w:t xml:space="preserve">Wykonania inwestycji z zapewnieniem dostępności drogi dla wszystkich </w:t>
      </w:r>
      <w:r w:rsidR="008A6E7F" w:rsidRPr="00647CFB">
        <w:rPr>
          <w:rFonts w:eastAsia="Calibri"/>
          <w:bCs/>
          <w:lang w:eastAsia="en-US"/>
        </w:rPr>
        <w:t>użytkowników,</w:t>
      </w:r>
      <w:r w:rsidR="00655181">
        <w:rPr>
          <w:rFonts w:eastAsia="Calibri"/>
          <w:bCs/>
          <w:lang w:eastAsia="en-US"/>
        </w:rPr>
        <w:t xml:space="preserve"> </w:t>
      </w:r>
      <w:r w:rsidRPr="00647CFB">
        <w:rPr>
          <w:rFonts w:eastAsia="Calibri"/>
          <w:bCs/>
          <w:lang w:eastAsia="en-US"/>
        </w:rPr>
        <w:t>w</w:t>
      </w:r>
      <w:r w:rsidR="00655181">
        <w:rPr>
          <w:rFonts w:eastAsia="Calibri"/>
          <w:bCs/>
          <w:lang w:eastAsia="en-US"/>
        </w:rPr>
        <w:t> </w:t>
      </w:r>
      <w:r w:rsidRPr="00647CFB">
        <w:rPr>
          <w:rFonts w:eastAsia="Calibri"/>
          <w:bCs/>
          <w:lang w:eastAsia="en-US"/>
        </w:rPr>
        <w:t>szczególności dl</w:t>
      </w:r>
      <w:r w:rsidR="00861671" w:rsidRPr="00647CFB">
        <w:rPr>
          <w:rFonts w:eastAsia="Calibri"/>
          <w:bCs/>
          <w:lang w:eastAsia="en-US"/>
        </w:rPr>
        <w:t>a</w:t>
      </w:r>
      <w:r w:rsidRPr="00647CFB">
        <w:rPr>
          <w:rFonts w:eastAsia="Calibri"/>
          <w:bCs/>
          <w:lang w:eastAsia="en-US"/>
        </w:rPr>
        <w:t xml:space="preserve"> osób niepełnosprawnych.</w:t>
      </w:r>
    </w:p>
    <w:p w14:paraId="7543C773" w14:textId="2467EF18" w:rsidR="00F2452A" w:rsidRPr="00647CFB" w:rsidRDefault="00F2452A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rPr>
          <w:rFonts w:eastAsia="Calibri"/>
          <w:bCs/>
          <w:lang w:eastAsia="en-US"/>
        </w:rPr>
        <w:t xml:space="preserve">Przygotowania wszelkich wymaganych załączników </w:t>
      </w:r>
      <w:r w:rsidR="00144837">
        <w:rPr>
          <w:rFonts w:eastAsia="Calibri"/>
          <w:bCs/>
          <w:lang w:eastAsia="en-US"/>
        </w:rPr>
        <w:t>oraz</w:t>
      </w:r>
      <w:r w:rsidRPr="00647CFB">
        <w:rPr>
          <w:rFonts w:eastAsia="Calibri"/>
          <w:bCs/>
          <w:lang w:eastAsia="en-US"/>
        </w:rPr>
        <w:t xml:space="preserve"> inwentaryzacji </w:t>
      </w:r>
      <w:r w:rsidR="00C11DAC" w:rsidRPr="00647CFB">
        <w:rPr>
          <w:rFonts w:eastAsia="Calibri"/>
          <w:bCs/>
          <w:lang w:eastAsia="en-US"/>
        </w:rPr>
        <w:t>geodezyjnej</w:t>
      </w:r>
      <w:r w:rsidRPr="00647CFB">
        <w:rPr>
          <w:rFonts w:eastAsia="Calibri"/>
          <w:bCs/>
          <w:lang w:eastAsia="en-US"/>
        </w:rPr>
        <w:t xml:space="preserve"> powykonawczej umocnień i innych elementów pozostawianych na terenie „</w:t>
      </w:r>
      <w:proofErr w:type="spellStart"/>
      <w:r w:rsidRPr="00647CFB">
        <w:rPr>
          <w:rFonts w:eastAsia="Calibri"/>
          <w:bCs/>
          <w:lang w:eastAsia="en-US"/>
        </w:rPr>
        <w:t>wp</w:t>
      </w:r>
      <w:proofErr w:type="spellEnd"/>
      <w:r w:rsidRPr="00647CFB">
        <w:rPr>
          <w:rFonts w:eastAsia="Calibri"/>
          <w:bCs/>
          <w:lang w:eastAsia="en-US"/>
        </w:rPr>
        <w:t>” (z podziałem na rodzaje i wyliczeniem ich powierzchni).</w:t>
      </w:r>
    </w:p>
    <w:p w14:paraId="03F020F1" w14:textId="09418FF6" w:rsidR="009F26EB" w:rsidRPr="00647CFB" w:rsidRDefault="000D1CE3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rPr>
          <w:rFonts w:eastAsia="Calibri"/>
          <w:bCs/>
          <w:lang w:eastAsia="en-US"/>
        </w:rPr>
        <w:t>W</w:t>
      </w:r>
      <w:r w:rsidR="009F26EB" w:rsidRPr="00647CFB">
        <w:rPr>
          <w:rFonts w:eastAsia="Calibri"/>
          <w:bCs/>
          <w:lang w:eastAsia="en-US"/>
        </w:rPr>
        <w:t>ykonania przed rozpoczęciem zasadniczych robót drogowych oraz po ich zakończeniu inwentaryzacji stanu technicznego wszystkich budynków znajdujących się w przewidywanej streﬁe wpływów drgań dynamicznych</w:t>
      </w:r>
      <w:r w:rsidRPr="00647CFB">
        <w:rPr>
          <w:rFonts w:eastAsia="Calibri"/>
          <w:bCs/>
          <w:lang w:eastAsia="en-US"/>
        </w:rPr>
        <w:t>.</w:t>
      </w:r>
    </w:p>
    <w:p w14:paraId="2E2C6F74" w14:textId="77777777" w:rsidR="000C70EA" w:rsidRPr="00647CFB" w:rsidRDefault="000C70EA" w:rsidP="00386984">
      <w:pPr>
        <w:widowControl/>
        <w:numPr>
          <w:ilvl w:val="0"/>
          <w:numId w:val="3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rPr>
          <w:rFonts w:eastAsia="Calibri"/>
          <w:bCs/>
          <w:lang w:eastAsia="en-US"/>
        </w:rPr>
        <w:lastRenderedPageBreak/>
        <w:t>Wykonania przed rozpoczęciem robót rozpoznania przebiegu sieci uzbrojenia terenu oraz ewentualnych obiektów podziemnych, które mogą kolidować</w:t>
      </w:r>
      <w:r w:rsidR="003225EC" w:rsidRPr="00647CFB">
        <w:rPr>
          <w:rFonts w:eastAsia="Calibri"/>
          <w:bCs/>
          <w:lang w:eastAsia="en-US"/>
        </w:rPr>
        <w:t xml:space="preserve"> z realizowaną inwestycją.</w:t>
      </w:r>
    </w:p>
    <w:p w14:paraId="68E03F73" w14:textId="789076FB" w:rsidR="001F7CC1" w:rsidRPr="00647CFB" w:rsidRDefault="00FC4159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>
        <w:t>R</w:t>
      </w:r>
      <w:r w:rsidR="001F7CC1" w:rsidRPr="00647CFB">
        <w:t>egulacji bram, furtek i ogrodzeń w związku ze zmianą przebiegu niwelety drogi</w:t>
      </w:r>
      <w:r w:rsidR="00704BCC" w:rsidRPr="00647CFB">
        <w:t xml:space="preserve"> i wykonaniem zjazdów</w:t>
      </w:r>
      <w:r w:rsidR="001F7CC1" w:rsidRPr="00647CFB">
        <w:t>.</w:t>
      </w:r>
      <w:r w:rsidR="00704BCC" w:rsidRPr="00647CFB">
        <w:t xml:space="preserve"> </w:t>
      </w:r>
      <w:r w:rsidR="001F7CC1" w:rsidRPr="00647CFB">
        <w:t xml:space="preserve">Po podniesieniu Wykonawca jest zobowiązany do przekazania </w:t>
      </w:r>
      <w:r w:rsidR="006B2C0E">
        <w:t xml:space="preserve">Inspektorowi Nadzoru </w:t>
      </w:r>
      <w:r w:rsidR="001F7CC1" w:rsidRPr="00647CFB">
        <w:t>informacji potwierdzającej wykonanie robót wraz z ich wykazem.</w:t>
      </w:r>
    </w:p>
    <w:p w14:paraId="55D0E713" w14:textId="389A18E7" w:rsidR="00BA16D3" w:rsidRPr="00647CFB" w:rsidRDefault="00C0735D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t>Z</w:t>
      </w:r>
      <w:r w:rsidRPr="00647CFB">
        <w:rPr>
          <w:rFonts w:eastAsia="Calibri"/>
          <w:bCs/>
          <w:lang w:eastAsia="en-US"/>
        </w:rPr>
        <w:t>apewnienia/wykonania objazdów, przejazdów, dojazdów do posesji, gruntów rolnych/pól uprawnych na czas prowadzenia robót</w:t>
      </w:r>
      <w:r w:rsidR="00BA16D3" w:rsidRPr="00647CFB">
        <w:t>.</w:t>
      </w:r>
    </w:p>
    <w:p w14:paraId="0A7251F7" w14:textId="21256086" w:rsidR="001B07E8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t>W</w:t>
      </w:r>
      <w:r w:rsidR="00806C59" w:rsidRPr="00647CFB">
        <w:t>ykonania</w:t>
      </w:r>
      <w:r w:rsidR="005F1681" w:rsidRPr="00647CFB">
        <w:t xml:space="preserve"> dokumentacj</w:t>
      </w:r>
      <w:r w:rsidR="00DC0EAB" w:rsidRPr="00647CFB">
        <w:t>i</w:t>
      </w:r>
      <w:r w:rsidR="005F1681" w:rsidRPr="00647CFB">
        <w:t xml:space="preserve"> geodezyjn</w:t>
      </w:r>
      <w:r w:rsidR="00DC0EAB" w:rsidRPr="00647CFB">
        <w:t>ej</w:t>
      </w:r>
      <w:r w:rsidR="005F1681" w:rsidRPr="00647CFB">
        <w:t xml:space="preserve"> niezbędn</w:t>
      </w:r>
      <w:r w:rsidR="00DC0EAB" w:rsidRPr="00647CFB">
        <w:t>ej</w:t>
      </w:r>
      <w:r w:rsidR="005F1681" w:rsidRPr="00647CFB">
        <w:t xml:space="preserve"> do dokonania zmian, aktualizacji użytków gruntowych na "dr" dla działek objętych terenem inwestycji, stanowiących pas drogowy, dokumentację </w:t>
      </w:r>
      <w:r w:rsidR="00655181">
        <w:t xml:space="preserve">należy </w:t>
      </w:r>
      <w:r w:rsidR="005F1681" w:rsidRPr="00647CFB">
        <w:t xml:space="preserve">wykonać zgodnie z wymaganiami właściwego Powiatowego Ośrodka Dokumentacji Geodezyjnej i Kartograficznej, w ilości egzemplarzy niezbędnych dla </w:t>
      </w:r>
      <w:proofErr w:type="spellStart"/>
      <w:r w:rsidR="005F1681" w:rsidRPr="00647CFB">
        <w:t>PODGiK</w:t>
      </w:r>
      <w:proofErr w:type="spellEnd"/>
      <w:r w:rsidR="005F1681" w:rsidRPr="00647CFB">
        <w:t xml:space="preserve"> oraz jeden egzemplarz dla Zamawiającego</w:t>
      </w:r>
      <w:r w:rsidR="0037677C" w:rsidRPr="00647CFB">
        <w:t>.</w:t>
      </w:r>
    </w:p>
    <w:p w14:paraId="2A910356" w14:textId="345E73C4" w:rsidR="00CE5073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lang w:eastAsia="en-US"/>
        </w:rPr>
      </w:pPr>
      <w:r w:rsidRPr="00647CFB">
        <w:rPr>
          <w:rFonts w:eastAsia="Calibri"/>
          <w:lang w:eastAsia="en-US"/>
        </w:rPr>
        <w:t>W</w:t>
      </w:r>
      <w:r w:rsidR="00AD7005" w:rsidRPr="00647CFB">
        <w:rPr>
          <w:rFonts w:eastAsia="Calibri"/>
          <w:lang w:eastAsia="en-US"/>
        </w:rPr>
        <w:t xml:space="preserve"> czasie wykonywania robót, do zidentyfikowania lokalizacji istniejących mediów takich jak</w:t>
      </w:r>
      <w:r w:rsidR="00655181">
        <w:rPr>
          <w:rFonts w:eastAsia="Calibri"/>
          <w:lang w:eastAsia="en-US"/>
        </w:rPr>
        <w:t xml:space="preserve">: </w:t>
      </w:r>
      <w:r w:rsidR="00AD7005" w:rsidRPr="00647CFB">
        <w:rPr>
          <w:rFonts w:eastAsia="Calibri"/>
          <w:lang w:eastAsia="en-US"/>
        </w:rPr>
        <w:t>kanalizacja, linie i słupy telefoniczne i elektryczne, sieć wodociągowa,</w:t>
      </w:r>
      <w:r w:rsidR="00290FB6" w:rsidRPr="00647CFB">
        <w:rPr>
          <w:rFonts w:eastAsia="Calibri"/>
          <w:lang w:eastAsia="en-US"/>
        </w:rPr>
        <w:t xml:space="preserve"> sieć drenarska</w:t>
      </w:r>
      <w:r w:rsidR="00F509F5" w:rsidRPr="00647CFB">
        <w:rPr>
          <w:rFonts w:eastAsia="Calibri"/>
          <w:lang w:eastAsia="en-US"/>
        </w:rPr>
        <w:t>, sieć ciepłownicza</w:t>
      </w:r>
      <w:r w:rsidR="00290FB6" w:rsidRPr="00647CFB">
        <w:rPr>
          <w:rFonts w:eastAsia="Calibri"/>
          <w:lang w:eastAsia="en-US"/>
        </w:rPr>
        <w:t>,</w:t>
      </w:r>
      <w:r w:rsidR="00AD7005" w:rsidRPr="00647CFB">
        <w:rPr>
          <w:rFonts w:eastAsia="Calibri"/>
          <w:lang w:eastAsia="en-US"/>
        </w:rPr>
        <w:t xml:space="preserve"> rury gazowe i inne przed rozpoczęciem wykopów lub innych robót.</w:t>
      </w:r>
      <w:r w:rsidR="00CE5073" w:rsidRPr="00647CFB">
        <w:rPr>
          <w:rFonts w:eastAsia="Calibri"/>
          <w:lang w:eastAsia="en-US"/>
        </w:rPr>
        <w:t xml:space="preserve"> </w:t>
      </w:r>
    </w:p>
    <w:p w14:paraId="7AB7F20B" w14:textId="60692F5A" w:rsidR="00C0735D" w:rsidRPr="008874A0" w:rsidRDefault="00136254" w:rsidP="008874A0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u w:val="dotted"/>
          <w:lang w:eastAsia="en-US"/>
        </w:rPr>
      </w:pPr>
      <w:r w:rsidRPr="006B2C0E">
        <w:rPr>
          <w:rFonts w:eastAsia="Calibri"/>
          <w:bCs/>
          <w:u w:val="dotted"/>
          <w:lang w:eastAsia="en-US"/>
        </w:rPr>
        <w:t xml:space="preserve">Przed przystąpieniem do robót budowlanych należy ubezpieczyć plac budowy </w:t>
      </w:r>
      <w:r w:rsidR="006B2C0E" w:rsidRPr="006B2C0E">
        <w:rPr>
          <w:rFonts w:eastAsia="Calibri"/>
          <w:bCs/>
          <w:u w:val="dotted"/>
          <w:lang w:eastAsia="en-US"/>
        </w:rPr>
        <w:t>oraz wykazać ubezpieczenie</w:t>
      </w:r>
      <w:r w:rsidR="008874A0">
        <w:rPr>
          <w:rFonts w:eastAsia="Calibri"/>
          <w:bCs/>
          <w:u w:val="dotted"/>
          <w:lang w:eastAsia="en-US"/>
        </w:rPr>
        <w:t xml:space="preserve"> OC</w:t>
      </w:r>
      <w:r w:rsidR="006B2C0E" w:rsidRPr="006B2C0E">
        <w:rPr>
          <w:rFonts w:eastAsia="Calibri"/>
          <w:bCs/>
          <w:u w:val="dotted"/>
          <w:lang w:eastAsia="en-US"/>
        </w:rPr>
        <w:t xml:space="preserve"> </w:t>
      </w:r>
      <w:r w:rsidR="008874A0">
        <w:rPr>
          <w:rFonts w:eastAsia="Calibri"/>
          <w:bCs/>
          <w:u w:val="dotted"/>
          <w:lang w:eastAsia="en-US"/>
        </w:rPr>
        <w:t xml:space="preserve">w związku z prowadzoną działalnością związaną z realizacją przedmiotu zamówienia przez cały okres realizacji zamówienia </w:t>
      </w:r>
      <w:r w:rsidR="006B2C0E" w:rsidRPr="008874A0">
        <w:rPr>
          <w:rFonts w:eastAsia="Calibri"/>
          <w:bCs/>
          <w:u w:val="dotted"/>
          <w:lang w:eastAsia="en-US"/>
        </w:rPr>
        <w:t xml:space="preserve">na sumę gwarancyjną nie mniejszą niż </w:t>
      </w:r>
      <w:r w:rsidR="008874A0">
        <w:rPr>
          <w:rFonts w:eastAsia="Calibri"/>
          <w:bCs/>
          <w:u w:val="dotted"/>
          <w:lang w:eastAsia="en-US"/>
        </w:rPr>
        <w:t>4</w:t>
      </w:r>
      <w:r w:rsidR="006B2C0E" w:rsidRPr="008874A0">
        <w:rPr>
          <w:rFonts w:eastAsia="Calibri"/>
          <w:bCs/>
          <w:u w:val="dotted"/>
          <w:lang w:eastAsia="en-US"/>
        </w:rPr>
        <w:t>.000.000,00zl.</w:t>
      </w:r>
      <w:r w:rsidR="00DE7110" w:rsidRPr="008874A0">
        <w:rPr>
          <w:rFonts w:eastAsia="Calibri"/>
          <w:bCs/>
          <w:u w:val="dotted"/>
          <w:lang w:eastAsia="en-US"/>
        </w:rPr>
        <w:t xml:space="preserve"> </w:t>
      </w:r>
    </w:p>
    <w:p w14:paraId="3C51959B" w14:textId="314C3953" w:rsidR="000F66F1" w:rsidRPr="0056693F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bCs/>
          <w:u w:val="dotted"/>
          <w:lang w:eastAsia="en-US"/>
        </w:rPr>
      </w:pPr>
      <w:r w:rsidRPr="0056693F">
        <w:rPr>
          <w:rFonts w:eastAsia="Calibri"/>
          <w:u w:val="dotted"/>
          <w:lang w:eastAsia="en-US"/>
        </w:rPr>
        <w:t>R</w:t>
      </w:r>
      <w:r w:rsidR="00AD7005" w:rsidRPr="0056693F">
        <w:rPr>
          <w:rFonts w:eastAsia="Calibri"/>
          <w:u w:val="dotted"/>
          <w:lang w:eastAsia="en-US"/>
        </w:rPr>
        <w:t xml:space="preserve">ealizacji inwestycji zgodnie z ustaleniami decyzji o środowiskowych uwarunkowaniach </w:t>
      </w:r>
      <w:r w:rsidR="00CA2E79">
        <w:rPr>
          <w:rFonts w:eastAsia="Calibri"/>
          <w:u w:val="dotted"/>
          <w:lang w:eastAsia="en-US"/>
        </w:rPr>
        <w:t xml:space="preserve">dla </w:t>
      </w:r>
      <w:r w:rsidR="002433CA">
        <w:rPr>
          <w:rFonts w:eastAsia="Calibri"/>
          <w:u w:val="dotted"/>
          <w:lang w:eastAsia="en-US"/>
        </w:rPr>
        <w:t xml:space="preserve">przedsięwzięcia </w:t>
      </w:r>
      <w:r w:rsidR="001B07E8" w:rsidRPr="0056693F">
        <w:rPr>
          <w:rFonts w:eastAsia="Calibri"/>
          <w:u w:val="dotted"/>
          <w:lang w:eastAsia="en-US"/>
        </w:rPr>
        <w:t>znak</w:t>
      </w:r>
      <w:r w:rsidR="001B07E8" w:rsidRPr="0056693F">
        <w:rPr>
          <w:rFonts w:eastAsia="Calibri"/>
          <w:color w:val="000000" w:themeColor="text1"/>
          <w:u w:val="dotted"/>
          <w:lang w:eastAsia="en-US"/>
        </w:rPr>
        <w:t>:</w:t>
      </w:r>
      <w:r w:rsidR="000F66F1" w:rsidRPr="0056693F">
        <w:rPr>
          <w:rFonts w:eastAsia="Calibri"/>
          <w:color w:val="000000" w:themeColor="text1"/>
          <w:u w:val="dotted"/>
          <w:lang w:eastAsia="en-US"/>
        </w:rPr>
        <w:t xml:space="preserve"> </w:t>
      </w:r>
      <w:r w:rsidR="005A2730" w:rsidRPr="005A2730">
        <w:rPr>
          <w:rFonts w:eastAsia="Calibri"/>
          <w:color w:val="000000" w:themeColor="text1"/>
          <w:u w:val="dotted"/>
          <w:lang w:eastAsia="en-US"/>
        </w:rPr>
        <w:t>WGP.6220.20.2022.KO</w:t>
      </w:r>
      <w:r w:rsidR="002433CA" w:rsidRPr="005A2730">
        <w:rPr>
          <w:rFonts w:eastAsia="Calibri"/>
          <w:color w:val="000000" w:themeColor="text1"/>
          <w:u w:val="dotted"/>
          <w:lang w:eastAsia="en-US"/>
        </w:rPr>
        <w:t xml:space="preserve"> </w:t>
      </w:r>
      <w:r w:rsidR="00655181" w:rsidRPr="005A2730">
        <w:rPr>
          <w:rFonts w:eastAsia="Calibri"/>
          <w:color w:val="000000" w:themeColor="text1"/>
          <w:u w:val="dotted"/>
          <w:lang w:eastAsia="en-US"/>
        </w:rPr>
        <w:t xml:space="preserve"> z dnia </w:t>
      </w:r>
      <w:r w:rsidR="005A2730" w:rsidRPr="005A2730">
        <w:rPr>
          <w:rFonts w:eastAsia="Calibri"/>
          <w:color w:val="000000" w:themeColor="text1"/>
          <w:u w:val="dotted"/>
          <w:lang w:eastAsia="en-US"/>
        </w:rPr>
        <w:t>26.07.2023 r</w:t>
      </w:r>
      <w:r w:rsidR="00655181" w:rsidRPr="005A2730">
        <w:rPr>
          <w:rFonts w:eastAsia="Calibri"/>
          <w:color w:val="000000" w:themeColor="text1"/>
          <w:u w:val="dotted"/>
          <w:lang w:eastAsia="en-US"/>
        </w:rPr>
        <w:t>.</w:t>
      </w:r>
      <w:r w:rsidR="00FB3B5F" w:rsidRPr="0056693F">
        <w:rPr>
          <w:rFonts w:eastAsia="Calibri"/>
          <w:color w:val="000000" w:themeColor="text1"/>
          <w:u w:val="dotted"/>
          <w:lang w:eastAsia="en-US"/>
        </w:rPr>
        <w:t xml:space="preserve"> </w:t>
      </w:r>
      <w:r w:rsidR="005D7399" w:rsidRPr="0056693F">
        <w:rPr>
          <w:rFonts w:eastAsia="Calibri"/>
          <w:color w:val="000000" w:themeColor="text1"/>
          <w:u w:val="dotted"/>
          <w:lang w:eastAsia="en-US"/>
        </w:rPr>
        <w:t xml:space="preserve">  </w:t>
      </w:r>
    </w:p>
    <w:p w14:paraId="406E5F71" w14:textId="1147D382" w:rsidR="00DE1A20" w:rsidRPr="003D3253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color w:val="000000" w:themeColor="text1"/>
          <w:lang w:eastAsia="en-US"/>
        </w:rPr>
      </w:pPr>
      <w:r w:rsidRPr="003D3253">
        <w:rPr>
          <w:rFonts w:eastAsia="Calibri"/>
          <w:color w:val="000000" w:themeColor="text1"/>
          <w:lang w:eastAsia="en-US"/>
        </w:rPr>
        <w:t>R</w:t>
      </w:r>
      <w:r w:rsidR="009F26EB" w:rsidRPr="003D3253">
        <w:rPr>
          <w:rFonts w:eastAsia="Calibri"/>
          <w:color w:val="000000" w:themeColor="text1"/>
          <w:lang w:eastAsia="en-US"/>
        </w:rPr>
        <w:t>ealizacji inwestycji zgodnie z ustaleniami decyzji pozwoleni</w:t>
      </w:r>
      <w:r w:rsidR="003110FB" w:rsidRPr="003D3253">
        <w:rPr>
          <w:rFonts w:eastAsia="Calibri"/>
          <w:color w:val="000000" w:themeColor="text1"/>
          <w:lang w:eastAsia="en-US"/>
        </w:rPr>
        <w:t>a</w:t>
      </w:r>
      <w:r w:rsidR="009F26EB" w:rsidRPr="003D3253">
        <w:rPr>
          <w:rFonts w:eastAsia="Calibri"/>
          <w:color w:val="000000" w:themeColor="text1"/>
          <w:lang w:eastAsia="en-US"/>
        </w:rPr>
        <w:t xml:space="preserve"> wodnoprawne</w:t>
      </w:r>
      <w:r w:rsidR="003110FB" w:rsidRPr="003D3253">
        <w:rPr>
          <w:rFonts w:eastAsia="Calibri"/>
          <w:color w:val="000000" w:themeColor="text1"/>
          <w:lang w:eastAsia="en-US"/>
        </w:rPr>
        <w:t>go</w:t>
      </w:r>
      <w:r w:rsidR="00411F32">
        <w:rPr>
          <w:rFonts w:eastAsia="Calibri"/>
          <w:color w:val="000000" w:themeColor="text1"/>
          <w:lang w:eastAsia="en-US"/>
        </w:rPr>
        <w:t xml:space="preserve"> </w:t>
      </w:r>
      <w:r w:rsidR="003445CC">
        <w:rPr>
          <w:rFonts w:eastAsia="Calibri"/>
          <w:color w:val="000000" w:themeColor="text1"/>
          <w:lang w:eastAsia="en-US"/>
        </w:rPr>
        <w:t>znak</w:t>
      </w:r>
      <w:r w:rsidR="0004513B">
        <w:rPr>
          <w:rFonts w:eastAsia="Calibri"/>
          <w:color w:val="000000" w:themeColor="text1"/>
          <w:lang w:eastAsia="en-US"/>
        </w:rPr>
        <w:t>:</w:t>
      </w:r>
      <w:r w:rsidR="00411F32">
        <w:rPr>
          <w:rFonts w:eastAsia="Calibri"/>
          <w:color w:val="000000" w:themeColor="text1"/>
          <w:lang w:eastAsia="en-US"/>
        </w:rPr>
        <w:t xml:space="preserve"> </w:t>
      </w:r>
      <w:r w:rsidR="00F97383">
        <w:rPr>
          <w:rFonts w:eastAsia="Calibri"/>
          <w:color w:val="000000" w:themeColor="text1"/>
          <w:lang w:eastAsia="en-US"/>
        </w:rPr>
        <w:t>RZ.ZUZ.2.4210.494.2023.HK</w:t>
      </w:r>
      <w:r w:rsidR="003445CC">
        <w:rPr>
          <w:rFonts w:eastAsia="Calibri"/>
          <w:color w:val="000000" w:themeColor="text1"/>
          <w:lang w:eastAsia="en-US"/>
        </w:rPr>
        <w:t xml:space="preserve"> </w:t>
      </w:r>
      <w:r w:rsidR="00553602" w:rsidRPr="003D3253">
        <w:rPr>
          <w:rFonts w:eastAsia="Calibri"/>
          <w:color w:val="000000" w:themeColor="text1"/>
          <w:lang w:eastAsia="en-US"/>
        </w:rPr>
        <w:t xml:space="preserve">z dnia </w:t>
      </w:r>
      <w:r w:rsidR="00F97383">
        <w:rPr>
          <w:rFonts w:eastAsia="Calibri"/>
          <w:color w:val="000000" w:themeColor="text1"/>
          <w:lang w:eastAsia="en-US"/>
        </w:rPr>
        <w:t>27</w:t>
      </w:r>
      <w:r w:rsidR="00553602" w:rsidRPr="003D3253">
        <w:rPr>
          <w:rFonts w:eastAsia="Calibri"/>
          <w:color w:val="000000" w:themeColor="text1"/>
          <w:lang w:eastAsia="en-US"/>
        </w:rPr>
        <w:t>.</w:t>
      </w:r>
      <w:r w:rsidR="00F97383">
        <w:rPr>
          <w:rFonts w:eastAsia="Calibri"/>
          <w:color w:val="000000" w:themeColor="text1"/>
          <w:lang w:eastAsia="en-US"/>
        </w:rPr>
        <w:t>02</w:t>
      </w:r>
      <w:r w:rsidR="00553602" w:rsidRPr="003D3253">
        <w:rPr>
          <w:rFonts w:eastAsia="Calibri"/>
          <w:color w:val="000000" w:themeColor="text1"/>
          <w:lang w:eastAsia="en-US"/>
        </w:rPr>
        <w:t>.20</w:t>
      </w:r>
      <w:r w:rsidR="00411F32">
        <w:rPr>
          <w:rFonts w:eastAsia="Calibri"/>
          <w:color w:val="000000" w:themeColor="text1"/>
          <w:lang w:eastAsia="en-US"/>
        </w:rPr>
        <w:t>2</w:t>
      </w:r>
      <w:r w:rsidR="003445CC">
        <w:rPr>
          <w:rFonts w:eastAsia="Calibri"/>
          <w:color w:val="000000" w:themeColor="text1"/>
          <w:lang w:eastAsia="en-US"/>
        </w:rPr>
        <w:t>4</w:t>
      </w:r>
      <w:r w:rsidR="00F97383">
        <w:rPr>
          <w:rFonts w:eastAsia="Calibri"/>
          <w:color w:val="000000" w:themeColor="text1"/>
          <w:lang w:eastAsia="en-US"/>
        </w:rPr>
        <w:t xml:space="preserve"> </w:t>
      </w:r>
      <w:r w:rsidR="00553602" w:rsidRPr="003D3253">
        <w:rPr>
          <w:rFonts w:eastAsia="Calibri"/>
          <w:color w:val="000000" w:themeColor="text1"/>
          <w:lang w:eastAsia="en-US"/>
        </w:rPr>
        <w:t>r.</w:t>
      </w:r>
      <w:r w:rsidR="008B5C52">
        <w:rPr>
          <w:rFonts w:eastAsia="Calibri"/>
          <w:color w:val="000000" w:themeColor="text1"/>
          <w:lang w:eastAsia="en-US"/>
        </w:rPr>
        <w:t xml:space="preserve"> oraz postanowienia </w:t>
      </w:r>
      <w:r w:rsidR="0004513B">
        <w:rPr>
          <w:rFonts w:eastAsia="Calibri"/>
          <w:color w:val="000000" w:themeColor="text1"/>
          <w:lang w:eastAsia="en-US"/>
        </w:rPr>
        <w:t xml:space="preserve">z dnia 27.11.2025 r. </w:t>
      </w:r>
      <w:r w:rsidR="008B5C52">
        <w:rPr>
          <w:rFonts w:eastAsia="Calibri"/>
          <w:color w:val="000000" w:themeColor="text1"/>
          <w:lang w:eastAsia="en-US"/>
        </w:rPr>
        <w:t>znak: RZ.ZUZ</w:t>
      </w:r>
      <w:r w:rsidR="0004513B">
        <w:rPr>
          <w:rFonts w:eastAsia="Calibri"/>
          <w:color w:val="000000" w:themeColor="text1"/>
          <w:lang w:eastAsia="en-US"/>
        </w:rPr>
        <w:t>.</w:t>
      </w:r>
      <w:r w:rsidR="008B5C52">
        <w:rPr>
          <w:rFonts w:eastAsia="Calibri"/>
          <w:color w:val="000000" w:themeColor="text1"/>
          <w:lang w:eastAsia="en-US"/>
        </w:rPr>
        <w:t>2.4210.494.2023.HK</w:t>
      </w:r>
      <w:r w:rsidR="0004513B">
        <w:rPr>
          <w:rFonts w:eastAsia="Calibri"/>
          <w:color w:val="000000" w:themeColor="text1"/>
          <w:lang w:eastAsia="en-US"/>
        </w:rPr>
        <w:t>.</w:t>
      </w:r>
    </w:p>
    <w:p w14:paraId="77E7C024" w14:textId="21A4017F" w:rsidR="00D16762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I</w:t>
      </w:r>
      <w:r w:rsidR="00D16762" w:rsidRPr="00647CFB">
        <w:rPr>
          <w:rFonts w:eastAsia="Calibri"/>
          <w:lang w:eastAsia="en-US"/>
        </w:rPr>
        <w:t xml:space="preserve">nwentaryzacji dróg </w:t>
      </w:r>
      <w:r w:rsidR="00D875A4" w:rsidRPr="00647CFB">
        <w:rPr>
          <w:rFonts w:eastAsia="Calibri"/>
          <w:lang w:eastAsia="en-US"/>
        </w:rPr>
        <w:t>dojazdowych,</w:t>
      </w:r>
      <w:r w:rsidR="00F45BA8" w:rsidRPr="00647CFB">
        <w:rPr>
          <w:rFonts w:eastAsia="Calibri"/>
          <w:lang w:eastAsia="en-US"/>
        </w:rPr>
        <w:t xml:space="preserve"> </w:t>
      </w:r>
      <w:r w:rsidR="00D16762" w:rsidRPr="00647CFB">
        <w:rPr>
          <w:rFonts w:eastAsia="Calibri"/>
          <w:lang w:eastAsia="en-US"/>
        </w:rPr>
        <w:t xml:space="preserve">które będą wykorzystane do </w:t>
      </w:r>
      <w:r w:rsidR="00D875A4" w:rsidRPr="00647CFB">
        <w:rPr>
          <w:rFonts w:eastAsia="Calibri"/>
          <w:lang w:eastAsia="en-US"/>
        </w:rPr>
        <w:t>transportu materiałów na budowę</w:t>
      </w:r>
      <w:r w:rsidR="00AE2AD7" w:rsidRPr="00647CFB">
        <w:rPr>
          <w:rFonts w:eastAsia="Calibri"/>
          <w:lang w:eastAsia="en-US"/>
        </w:rPr>
        <w:t xml:space="preserve"> </w:t>
      </w:r>
      <w:r w:rsidR="00AE2AD7" w:rsidRPr="00647CFB">
        <w:t>(dokumentacja fotograficzna)</w:t>
      </w:r>
      <w:r w:rsidR="00D16762" w:rsidRPr="00647CFB">
        <w:rPr>
          <w:rFonts w:eastAsia="Calibri"/>
          <w:lang w:eastAsia="en-US"/>
        </w:rPr>
        <w:t>. Inwentaryzacji należy dokonać przed rozpoczęciem robót budowlanych. Inwentaryzację dróg dojazdowych należy uzgodnić z właściwym zarządcą drogi.</w:t>
      </w:r>
    </w:p>
    <w:p w14:paraId="10C32835" w14:textId="77777777" w:rsidR="00D875A4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U</w:t>
      </w:r>
      <w:r w:rsidR="00D875A4" w:rsidRPr="00647CFB">
        <w:rPr>
          <w:rFonts w:eastAsia="Calibri"/>
          <w:lang w:eastAsia="en-US"/>
        </w:rPr>
        <w:t xml:space="preserve">zyskania umów z zarządcami na czasowe użytkowanie istniejącej infrastruktury dla celów budowy takich jak drogi miejskie, powiatowe i gminne instalacje kanalizacyjne, wodne, energetyczne itp. </w:t>
      </w:r>
    </w:p>
    <w:p w14:paraId="29EA27F0" w14:textId="7A7AD3EE" w:rsidR="00AD7005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U</w:t>
      </w:r>
      <w:r w:rsidR="00AD7005" w:rsidRPr="00647CFB">
        <w:rPr>
          <w:rFonts w:eastAsia="Calibri"/>
          <w:lang w:eastAsia="en-US"/>
        </w:rPr>
        <w:t>zyskania wszystkich niezbędnych uzgodnień z władzami lokalnymi, firmami lub właścicielami dotyczących usunięcia i ponownej</w:t>
      </w:r>
      <w:r w:rsidR="0037677C" w:rsidRPr="00647CFB">
        <w:rPr>
          <w:rFonts w:eastAsia="Calibri"/>
          <w:lang w:eastAsia="en-US"/>
        </w:rPr>
        <w:t xml:space="preserve"> instalacji istniejących mediów.</w:t>
      </w:r>
    </w:p>
    <w:p w14:paraId="790D8DFA" w14:textId="74C4CE6E" w:rsidR="00780FD0" w:rsidRPr="00647CFB" w:rsidRDefault="00780FD0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Zawarcie z zarządcami dróg (na własny koszt) stosownych porozumień dotyczących dostępu do</w:t>
      </w:r>
      <w:r w:rsidR="00D876AF">
        <w:rPr>
          <w:rFonts w:eastAsia="Calibri"/>
          <w:lang w:eastAsia="en-US"/>
        </w:rPr>
        <w:t> </w:t>
      </w:r>
      <w:r w:rsidRPr="00647CFB">
        <w:rPr>
          <w:rFonts w:eastAsia="Calibri"/>
          <w:lang w:eastAsia="en-US"/>
        </w:rPr>
        <w:t>terenu budowy.</w:t>
      </w:r>
    </w:p>
    <w:p w14:paraId="170ADBE3" w14:textId="2C360B27" w:rsidR="00AD7005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U</w:t>
      </w:r>
      <w:r w:rsidR="00AD7005" w:rsidRPr="00647CFB">
        <w:rPr>
          <w:rFonts w:eastAsia="Calibri"/>
          <w:lang w:eastAsia="en-US"/>
        </w:rPr>
        <w:t>zyskani</w:t>
      </w:r>
      <w:r w:rsidR="009734D7" w:rsidRPr="00647CFB">
        <w:rPr>
          <w:rFonts w:eastAsia="Calibri"/>
          <w:lang w:eastAsia="en-US"/>
        </w:rPr>
        <w:t>a</w:t>
      </w:r>
      <w:r w:rsidR="00AD7005" w:rsidRPr="00647CFB">
        <w:rPr>
          <w:rFonts w:eastAsia="Calibri"/>
          <w:lang w:eastAsia="en-US"/>
        </w:rPr>
        <w:t xml:space="preserve"> własnym staraniem i na własny koszt niezbędn</w:t>
      </w:r>
      <w:r w:rsidR="009734D7" w:rsidRPr="00647CFB">
        <w:rPr>
          <w:rFonts w:eastAsia="Calibri"/>
          <w:lang w:eastAsia="en-US"/>
        </w:rPr>
        <w:t>ych</w:t>
      </w:r>
      <w:r w:rsidR="00AD7005" w:rsidRPr="00647CFB">
        <w:rPr>
          <w:rFonts w:eastAsia="Calibri"/>
          <w:lang w:eastAsia="en-US"/>
        </w:rPr>
        <w:t xml:space="preserve"> dan</w:t>
      </w:r>
      <w:r w:rsidR="009734D7" w:rsidRPr="00647CFB">
        <w:rPr>
          <w:rFonts w:eastAsia="Calibri"/>
          <w:lang w:eastAsia="en-US"/>
        </w:rPr>
        <w:t>ych</w:t>
      </w:r>
      <w:r w:rsidR="00AD7005" w:rsidRPr="00647CFB">
        <w:rPr>
          <w:rFonts w:eastAsia="Calibri"/>
          <w:lang w:eastAsia="en-US"/>
        </w:rPr>
        <w:t xml:space="preserve"> i materiał</w:t>
      </w:r>
      <w:r w:rsidR="009734D7" w:rsidRPr="00647CFB">
        <w:rPr>
          <w:rFonts w:eastAsia="Calibri"/>
          <w:lang w:eastAsia="en-US"/>
        </w:rPr>
        <w:t>ów</w:t>
      </w:r>
      <w:r w:rsidR="00D876AF">
        <w:rPr>
          <w:rFonts w:eastAsia="Calibri"/>
          <w:lang w:eastAsia="en-US"/>
        </w:rPr>
        <w:t xml:space="preserve"> </w:t>
      </w:r>
      <w:r w:rsidR="00AD7005" w:rsidRPr="00647CFB">
        <w:rPr>
          <w:rFonts w:eastAsia="Calibri"/>
          <w:lang w:eastAsia="en-US"/>
        </w:rPr>
        <w:t>do odtworzenia granic pasa drogowego z ewidencji państwowego zaso</w:t>
      </w:r>
      <w:r w:rsidR="001B07E8" w:rsidRPr="00647CFB">
        <w:rPr>
          <w:rFonts w:eastAsia="Calibri"/>
          <w:lang w:eastAsia="en-US"/>
        </w:rPr>
        <w:t>bu geodezyjnego</w:t>
      </w:r>
      <w:r w:rsidR="00D876AF">
        <w:rPr>
          <w:rFonts w:eastAsia="Calibri"/>
          <w:lang w:eastAsia="en-US"/>
        </w:rPr>
        <w:t xml:space="preserve"> </w:t>
      </w:r>
      <w:r w:rsidR="00AD7005" w:rsidRPr="00647CFB">
        <w:rPr>
          <w:rFonts w:eastAsia="Calibri"/>
          <w:lang w:eastAsia="en-US"/>
        </w:rPr>
        <w:t xml:space="preserve">i kartograficznego </w:t>
      </w:r>
      <w:r w:rsidR="003B7048">
        <w:rPr>
          <w:rFonts w:eastAsia="Calibri"/>
          <w:lang w:eastAsia="en-US"/>
        </w:rPr>
        <w:t>z</w:t>
      </w:r>
      <w:r w:rsidR="00D876AF">
        <w:rPr>
          <w:rFonts w:eastAsia="Calibri"/>
          <w:lang w:eastAsia="en-US"/>
        </w:rPr>
        <w:t> </w:t>
      </w:r>
      <w:r w:rsidR="003B7048">
        <w:rPr>
          <w:rFonts w:eastAsia="Calibri"/>
          <w:lang w:eastAsia="en-US"/>
        </w:rPr>
        <w:t xml:space="preserve">właściwego terytorialnie </w:t>
      </w:r>
      <w:r w:rsidR="00AD7005" w:rsidRPr="00647CFB">
        <w:rPr>
          <w:rFonts w:eastAsia="Calibri"/>
          <w:lang w:eastAsia="en-US"/>
        </w:rPr>
        <w:t>Powiatowego Ośrodka Dokumentacj</w:t>
      </w:r>
      <w:r w:rsidR="001B07E8" w:rsidRPr="00647CFB">
        <w:rPr>
          <w:rFonts w:eastAsia="Calibri"/>
          <w:lang w:eastAsia="en-US"/>
        </w:rPr>
        <w:t>i Geodezyjnej i Kartograficznej</w:t>
      </w:r>
      <w:r w:rsidR="0037677C" w:rsidRPr="00647CFB">
        <w:rPr>
          <w:rFonts w:eastAsia="Calibri"/>
          <w:lang w:eastAsia="en-US"/>
        </w:rPr>
        <w:t>.</w:t>
      </w:r>
    </w:p>
    <w:p w14:paraId="0DABF327" w14:textId="2D706115" w:rsidR="00473197" w:rsidRPr="00647CFB" w:rsidRDefault="000D1CE3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W</w:t>
      </w:r>
      <w:r w:rsidR="00AD7005" w:rsidRPr="00647CFB">
        <w:rPr>
          <w:rFonts w:eastAsia="Calibri"/>
          <w:lang w:eastAsia="en-US"/>
        </w:rPr>
        <w:t>ykonania inwentaryzacji wszystkich istniejących zjazdów</w:t>
      </w:r>
      <w:r w:rsidR="00016DB0" w:rsidRPr="00647CFB">
        <w:rPr>
          <w:rFonts w:eastAsia="Calibri"/>
          <w:lang w:eastAsia="en-US"/>
        </w:rPr>
        <w:t xml:space="preserve"> przed rozpoczęciem prac </w:t>
      </w:r>
      <w:r w:rsidR="00224979" w:rsidRPr="00647CFB">
        <w:rPr>
          <w:rFonts w:eastAsia="Calibri"/>
          <w:lang w:eastAsia="en-US"/>
        </w:rPr>
        <w:t>budowla</w:t>
      </w:r>
      <w:r w:rsidR="00016DB0" w:rsidRPr="00647CFB">
        <w:rPr>
          <w:rFonts w:eastAsia="Calibri"/>
          <w:lang w:eastAsia="en-US"/>
        </w:rPr>
        <w:t>nych</w:t>
      </w:r>
      <w:r w:rsidR="00224979" w:rsidRPr="00647CFB">
        <w:rPr>
          <w:rFonts w:eastAsia="Calibri"/>
          <w:lang w:eastAsia="en-US"/>
        </w:rPr>
        <w:t xml:space="preserve"> na</w:t>
      </w:r>
      <w:r w:rsidR="00D876AF">
        <w:rPr>
          <w:rFonts w:eastAsia="Calibri"/>
          <w:lang w:eastAsia="en-US"/>
        </w:rPr>
        <w:t xml:space="preserve"> przedmiotowym </w:t>
      </w:r>
      <w:r w:rsidR="00224979" w:rsidRPr="00647CFB">
        <w:rPr>
          <w:rFonts w:eastAsia="Calibri"/>
          <w:lang w:eastAsia="en-US"/>
        </w:rPr>
        <w:t>zadaniu.</w:t>
      </w:r>
      <w:r w:rsidR="00473197" w:rsidRPr="00647CFB">
        <w:rPr>
          <w:rFonts w:eastAsia="Calibri"/>
          <w:lang w:eastAsia="en-US"/>
        </w:rPr>
        <w:t xml:space="preserve"> </w:t>
      </w:r>
    </w:p>
    <w:p w14:paraId="58EDFD06" w14:textId="6A86F113" w:rsidR="003A4C90" w:rsidRPr="00A860A3" w:rsidRDefault="0052085A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color w:val="000000" w:themeColor="text1"/>
          <w:lang w:eastAsia="en-US"/>
        </w:rPr>
      </w:pPr>
      <w:r w:rsidRPr="003B52B3">
        <w:rPr>
          <w:rFonts w:eastAsia="Calibri"/>
          <w:color w:val="000000" w:themeColor="text1"/>
          <w:lang w:eastAsia="en-US"/>
        </w:rPr>
        <w:t>Dokonania przebudowy wszystkich</w:t>
      </w:r>
      <w:r w:rsidR="00473197" w:rsidRPr="003B52B3">
        <w:rPr>
          <w:rFonts w:eastAsia="Calibri"/>
          <w:color w:val="000000" w:themeColor="text1"/>
          <w:lang w:eastAsia="en-US"/>
        </w:rPr>
        <w:t xml:space="preserve"> </w:t>
      </w:r>
      <w:r w:rsidR="00473197" w:rsidRPr="003B52B3">
        <w:rPr>
          <w:color w:val="000000" w:themeColor="text1"/>
        </w:rPr>
        <w:t xml:space="preserve">istniejących zjazdów </w:t>
      </w:r>
      <w:r w:rsidR="0013617F" w:rsidRPr="003B52B3">
        <w:rPr>
          <w:color w:val="000000" w:themeColor="text1"/>
        </w:rPr>
        <w:t xml:space="preserve">zgodnie z projektem budowlanym </w:t>
      </w:r>
      <w:r w:rsidR="00ED6808" w:rsidRPr="003B52B3">
        <w:rPr>
          <w:color w:val="000000" w:themeColor="text1"/>
        </w:rPr>
        <w:t>i ewidencji zjazdów.</w:t>
      </w:r>
    </w:p>
    <w:p w14:paraId="3D10C485" w14:textId="4122A62C" w:rsidR="00C60190" w:rsidRPr="00647CFB" w:rsidRDefault="000D1CE3" w:rsidP="00386984">
      <w:pPr>
        <w:numPr>
          <w:ilvl w:val="0"/>
          <w:numId w:val="4"/>
        </w:numPr>
        <w:spacing w:after="60" w:line="288" w:lineRule="auto"/>
        <w:ind w:left="567" w:hanging="283"/>
        <w:jc w:val="both"/>
        <w:rPr>
          <w:bCs/>
        </w:rPr>
      </w:pPr>
      <w:r w:rsidRPr="00647CFB">
        <w:rPr>
          <w:bCs/>
        </w:rPr>
        <w:t>R</w:t>
      </w:r>
      <w:r w:rsidR="00C60190" w:rsidRPr="00647CFB">
        <w:rPr>
          <w:bCs/>
        </w:rPr>
        <w:t>ozbiórki istniejących nawierzchni i podbudów, nasypu drogowego, elementów zjazdów, ogrodzeń z</w:t>
      </w:r>
      <w:r w:rsidR="00D876AF">
        <w:rPr>
          <w:bCs/>
        </w:rPr>
        <w:t> </w:t>
      </w:r>
      <w:r w:rsidR="00C60190" w:rsidRPr="00647CFB">
        <w:rPr>
          <w:bCs/>
        </w:rPr>
        <w:t>bram</w:t>
      </w:r>
      <w:r w:rsidR="0037677C" w:rsidRPr="00647CFB">
        <w:rPr>
          <w:bCs/>
        </w:rPr>
        <w:t>ami i furtkami.</w:t>
      </w:r>
    </w:p>
    <w:p w14:paraId="3BE0F704" w14:textId="77308840" w:rsidR="006E6600" w:rsidRPr="00163E9F" w:rsidRDefault="000D1CE3" w:rsidP="00163E9F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color w:val="000000"/>
          <w:lang w:eastAsia="en-US"/>
        </w:rPr>
      </w:pPr>
      <w:r w:rsidRPr="00647CFB">
        <w:rPr>
          <w:color w:val="000000"/>
        </w:rPr>
        <w:t>P</w:t>
      </w:r>
      <w:r w:rsidR="00A12F60" w:rsidRPr="00647CFB">
        <w:rPr>
          <w:color w:val="000000"/>
        </w:rPr>
        <w:t>rzekazania Zamawiającemu operat</w:t>
      </w:r>
      <w:r w:rsidR="00572FB7" w:rsidRPr="00647CFB">
        <w:rPr>
          <w:color w:val="000000"/>
        </w:rPr>
        <w:t>u kolaudacyjnego zawierającego</w:t>
      </w:r>
      <w:r w:rsidR="00A12F60" w:rsidRPr="00647CFB">
        <w:rPr>
          <w:color w:val="000000"/>
        </w:rPr>
        <w:t xml:space="preserve"> dokumentację powykonawczą w</w:t>
      </w:r>
      <w:r w:rsidR="00D876AF">
        <w:rPr>
          <w:color w:val="000000"/>
        </w:rPr>
        <w:t> </w:t>
      </w:r>
      <w:r w:rsidR="00512082" w:rsidRPr="00647CFB">
        <w:t>1</w:t>
      </w:r>
      <w:r w:rsidR="00A12F60" w:rsidRPr="00647CFB">
        <w:t xml:space="preserve"> </w:t>
      </w:r>
      <w:r w:rsidR="00A12F60" w:rsidRPr="00647CFB">
        <w:rPr>
          <w:color w:val="000000"/>
        </w:rPr>
        <w:t>egzemplarz</w:t>
      </w:r>
      <w:r w:rsidR="00512082" w:rsidRPr="00647CFB">
        <w:rPr>
          <w:color w:val="000000"/>
        </w:rPr>
        <w:t>u</w:t>
      </w:r>
      <w:r w:rsidR="00A12F60" w:rsidRPr="00647CFB">
        <w:rPr>
          <w:color w:val="000000"/>
        </w:rPr>
        <w:t xml:space="preserve"> w formie papierowej oraz elektronicznej (pliki w formacie pdf). </w:t>
      </w:r>
      <w:r w:rsidR="007916C2">
        <w:rPr>
          <w:color w:val="000000"/>
        </w:rPr>
        <w:t>Dodatkowa mapa z</w:t>
      </w:r>
      <w:r w:rsidR="00D876AF">
        <w:rPr>
          <w:color w:val="000000"/>
        </w:rPr>
        <w:t> </w:t>
      </w:r>
      <w:r w:rsidR="00F57002">
        <w:rPr>
          <w:color w:val="000000"/>
        </w:rPr>
        <w:t>inwentaryzacji</w:t>
      </w:r>
      <w:r w:rsidR="007916C2">
        <w:rPr>
          <w:color w:val="000000"/>
        </w:rPr>
        <w:t xml:space="preserve"> powykonawczej</w:t>
      </w:r>
      <w:r w:rsidR="00F57002">
        <w:rPr>
          <w:color w:val="000000"/>
        </w:rPr>
        <w:t>,</w:t>
      </w:r>
      <w:r w:rsidR="007916C2">
        <w:rPr>
          <w:color w:val="000000"/>
        </w:rPr>
        <w:t xml:space="preserve"> powinna zawierać oznaczoną i wyliczoną powierzchnię (odrębnie dla każdej działki „</w:t>
      </w:r>
      <w:proofErr w:type="spellStart"/>
      <w:r w:rsidR="007916C2">
        <w:rPr>
          <w:color w:val="000000"/>
        </w:rPr>
        <w:t>wp</w:t>
      </w:r>
      <w:proofErr w:type="spellEnd"/>
      <w:r w:rsidR="007916C2">
        <w:rPr>
          <w:color w:val="000000"/>
        </w:rPr>
        <w:t xml:space="preserve">” i każdej podpory) wykonanych umocnień koryta i brzegu cieku </w:t>
      </w:r>
      <w:r w:rsidR="00F57002">
        <w:rPr>
          <w:color w:val="000000"/>
        </w:rPr>
        <w:t xml:space="preserve">- </w:t>
      </w:r>
      <w:r w:rsidR="007916C2">
        <w:rPr>
          <w:color w:val="000000"/>
        </w:rPr>
        <w:t>bezpośrednio za</w:t>
      </w:r>
      <w:r w:rsidR="00F57002">
        <w:rPr>
          <w:color w:val="000000"/>
        </w:rPr>
        <w:t>bezpieczających</w:t>
      </w:r>
      <w:r w:rsidR="007916C2">
        <w:rPr>
          <w:color w:val="000000"/>
        </w:rPr>
        <w:t xml:space="preserve"> konstrukcję mostu przed wymywaniem i podmywaniem, przez wod</w:t>
      </w:r>
      <w:r w:rsidR="00F57002">
        <w:rPr>
          <w:color w:val="000000"/>
        </w:rPr>
        <w:t>y</w:t>
      </w:r>
      <w:r w:rsidR="007916C2">
        <w:rPr>
          <w:color w:val="000000"/>
        </w:rPr>
        <w:t xml:space="preserve"> płynące. </w:t>
      </w:r>
      <w:r w:rsidR="00A12F60" w:rsidRPr="00647CFB">
        <w:rPr>
          <w:color w:val="000000"/>
        </w:rPr>
        <w:t>Dodatkowo mapę z inwentaryzacji powykonawczej należy przekazać w 1 egzemplarzu w formacie obsługiwany przez programy typu CAD np. w formacie pliki z rozszerzeniem *</w:t>
      </w:r>
      <w:proofErr w:type="spellStart"/>
      <w:r w:rsidR="00A12F60" w:rsidRPr="00647CFB">
        <w:rPr>
          <w:color w:val="000000"/>
        </w:rPr>
        <w:t>dwg</w:t>
      </w:r>
      <w:proofErr w:type="spellEnd"/>
      <w:r w:rsidR="00A12F60" w:rsidRPr="00647CFB">
        <w:rPr>
          <w:color w:val="000000"/>
        </w:rPr>
        <w:t xml:space="preserve">. Zakres dokumentacji powykonawczej określa ustawa prawo budowlane. </w:t>
      </w:r>
    </w:p>
    <w:p w14:paraId="36D36D68" w14:textId="3F08D125" w:rsidR="00DC468F" w:rsidRPr="004163A8" w:rsidRDefault="00DC468F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4163A8">
        <w:rPr>
          <w:rFonts w:eastAsia="Calibri"/>
          <w:lang w:eastAsia="en-US"/>
        </w:rPr>
        <w:lastRenderedPageBreak/>
        <w:t>Posiadania nadzoru środowiskowego zgodnie z ustaleniami decyzji o środowiskowych uwarunkowaniach znak: WGP.6220.20.2022.KO  z dnia 26.07.2023 r.</w:t>
      </w:r>
    </w:p>
    <w:p w14:paraId="7E350B99" w14:textId="17C9E142" w:rsidR="00D3487D" w:rsidRPr="004163A8" w:rsidRDefault="001F3CC1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4163A8">
        <w:rPr>
          <w:color w:val="000000"/>
        </w:rPr>
        <w:t xml:space="preserve">Zapewnienia </w:t>
      </w:r>
      <w:r w:rsidRPr="004163A8">
        <w:rPr>
          <w:rFonts w:eastAsia="Calibri"/>
          <w:lang w:eastAsia="en-US"/>
        </w:rPr>
        <w:t>e</w:t>
      </w:r>
      <w:r w:rsidR="00D3487D" w:rsidRPr="004163A8">
        <w:rPr>
          <w:rFonts w:eastAsia="Calibri"/>
          <w:lang w:eastAsia="en-US"/>
        </w:rPr>
        <w:t>wentualn</w:t>
      </w:r>
      <w:r w:rsidRPr="004163A8">
        <w:rPr>
          <w:rFonts w:eastAsia="Calibri"/>
          <w:lang w:eastAsia="en-US"/>
        </w:rPr>
        <w:t>ego</w:t>
      </w:r>
      <w:r w:rsidR="00611D41" w:rsidRPr="004163A8">
        <w:rPr>
          <w:rFonts w:eastAsia="Calibri"/>
          <w:lang w:eastAsia="en-US"/>
        </w:rPr>
        <w:t xml:space="preserve"> nadzoru</w:t>
      </w:r>
      <w:r w:rsidR="00D3487D" w:rsidRPr="004163A8">
        <w:rPr>
          <w:rFonts w:eastAsia="Calibri"/>
          <w:lang w:eastAsia="en-US"/>
        </w:rPr>
        <w:t xml:space="preserve"> </w:t>
      </w:r>
      <w:r w:rsidRPr="004163A8">
        <w:rPr>
          <w:rFonts w:eastAsia="Calibri"/>
          <w:lang w:eastAsia="en-US"/>
        </w:rPr>
        <w:t>przyrodniczego</w:t>
      </w:r>
      <w:r w:rsidR="00DC468F" w:rsidRPr="004163A8">
        <w:rPr>
          <w:rFonts w:eastAsia="Calibri"/>
          <w:lang w:eastAsia="en-US"/>
        </w:rPr>
        <w:t>.</w:t>
      </w:r>
    </w:p>
    <w:p w14:paraId="1B8BEB11" w14:textId="54395CF8" w:rsidR="001F3CC1" w:rsidRPr="004163A8" w:rsidRDefault="001F3CC1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lang w:eastAsia="en-US"/>
        </w:rPr>
      </w:pPr>
      <w:r w:rsidRPr="004163A8">
        <w:rPr>
          <w:color w:val="000000"/>
        </w:rPr>
        <w:t xml:space="preserve">Zapewnienia </w:t>
      </w:r>
      <w:r w:rsidRPr="004163A8">
        <w:rPr>
          <w:rFonts w:eastAsia="Calibri"/>
          <w:lang w:eastAsia="en-US"/>
        </w:rPr>
        <w:t>ewentualnego nadzoru archeologicznego</w:t>
      </w:r>
      <w:r w:rsidR="00A56D45" w:rsidRPr="004163A8">
        <w:rPr>
          <w:rFonts w:eastAsia="Calibri"/>
          <w:lang w:eastAsia="en-US"/>
        </w:rPr>
        <w:t>.</w:t>
      </w:r>
    </w:p>
    <w:p w14:paraId="224F21CD" w14:textId="051AE811" w:rsidR="006E6600" w:rsidRPr="00647CFB" w:rsidRDefault="006E6600" w:rsidP="00386984">
      <w:pPr>
        <w:widowControl/>
        <w:numPr>
          <w:ilvl w:val="0"/>
          <w:numId w:val="4"/>
        </w:numPr>
        <w:autoSpaceDE/>
        <w:autoSpaceDN/>
        <w:adjustRightInd/>
        <w:spacing w:after="60" w:line="288" w:lineRule="auto"/>
        <w:ind w:left="567" w:hanging="283"/>
        <w:contextualSpacing/>
        <w:jc w:val="both"/>
        <w:rPr>
          <w:rFonts w:eastAsia="Calibri"/>
          <w:color w:val="000000"/>
          <w:lang w:eastAsia="en-US"/>
        </w:rPr>
      </w:pPr>
      <w:r w:rsidRPr="00647CFB">
        <w:rPr>
          <w:color w:val="000000"/>
        </w:rPr>
        <w:t>Sprawdzenia przed rozpoczęciem poszczególnych etapów robót</w:t>
      </w:r>
      <w:r w:rsidR="00302E0F">
        <w:rPr>
          <w:color w:val="000000"/>
        </w:rPr>
        <w:t>,</w:t>
      </w:r>
      <w:r w:rsidRPr="00647CFB">
        <w:rPr>
          <w:color w:val="000000"/>
        </w:rPr>
        <w:t xml:space="preserve"> terenu pod względem obecności ewentualnych niewypałów/niewybuchów, a w razie potrzeby zapewnienia nadzoru saperskiego. </w:t>
      </w:r>
    </w:p>
    <w:p w14:paraId="24649990" w14:textId="77777777" w:rsidR="00780FD0" w:rsidRPr="00647CFB" w:rsidRDefault="00780FD0" w:rsidP="00386984">
      <w:pPr>
        <w:widowControl/>
        <w:autoSpaceDE/>
        <w:autoSpaceDN/>
        <w:adjustRightInd/>
        <w:spacing w:after="60" w:line="288" w:lineRule="auto"/>
        <w:contextualSpacing/>
        <w:jc w:val="both"/>
        <w:rPr>
          <w:rFonts w:eastAsia="Calibri"/>
          <w:color w:val="000000"/>
          <w:lang w:eastAsia="en-US"/>
        </w:rPr>
      </w:pPr>
    </w:p>
    <w:p w14:paraId="2510D153" w14:textId="77777777" w:rsidR="00876593" w:rsidRDefault="00ED6808" w:rsidP="00386984">
      <w:pPr>
        <w:widowControl/>
        <w:autoSpaceDE/>
        <w:autoSpaceDN/>
        <w:adjustRightInd/>
        <w:spacing w:after="60" w:line="288" w:lineRule="auto"/>
        <w:ind w:left="284"/>
        <w:contextualSpacing/>
        <w:jc w:val="both"/>
        <w:rPr>
          <w:color w:val="000000"/>
        </w:rPr>
      </w:pPr>
      <w:r w:rsidRPr="001F1294">
        <w:rPr>
          <w:color w:val="000000"/>
        </w:rPr>
        <w:t>Kontrakt realizowany jest w systemie wybuduj w oparciu o dokumentację projektową</w:t>
      </w:r>
      <w:r w:rsidR="00645F7A" w:rsidRPr="001F1294">
        <w:rPr>
          <w:color w:val="000000"/>
        </w:rPr>
        <w:t xml:space="preserve"> (Projekt </w:t>
      </w:r>
      <w:r w:rsidR="001F1294">
        <w:rPr>
          <w:color w:val="000000"/>
        </w:rPr>
        <w:t>b</w:t>
      </w:r>
      <w:r w:rsidR="00645F7A" w:rsidRPr="001F1294">
        <w:rPr>
          <w:color w:val="000000"/>
        </w:rPr>
        <w:t>udowlany</w:t>
      </w:r>
      <w:r w:rsidR="001F1294">
        <w:rPr>
          <w:color w:val="000000"/>
        </w:rPr>
        <w:t xml:space="preserve"> </w:t>
      </w:r>
      <w:r w:rsidR="00386984">
        <w:rPr>
          <w:color w:val="000000"/>
        </w:rPr>
        <w:t>oraz</w:t>
      </w:r>
      <w:r w:rsidR="001F1294">
        <w:rPr>
          <w:color w:val="000000"/>
        </w:rPr>
        <w:t> Przedmiar robót</w:t>
      </w:r>
      <w:r w:rsidR="00645F7A" w:rsidRPr="001F1294">
        <w:rPr>
          <w:color w:val="000000"/>
        </w:rPr>
        <w:t xml:space="preserve">) </w:t>
      </w:r>
      <w:r w:rsidRPr="001F1294">
        <w:rPr>
          <w:color w:val="000000"/>
        </w:rPr>
        <w:t>dostarczoną przez Zamawiającego.</w:t>
      </w:r>
      <w:r w:rsidR="00D3487D" w:rsidRPr="001F1294">
        <w:rPr>
          <w:color w:val="000000"/>
        </w:rPr>
        <w:t xml:space="preserve"> </w:t>
      </w:r>
    </w:p>
    <w:p w14:paraId="5F5EC0AC" w14:textId="73567174" w:rsidR="00C00144" w:rsidRPr="004163A8" w:rsidRDefault="00ED6808" w:rsidP="00386984">
      <w:pPr>
        <w:widowControl/>
        <w:autoSpaceDE/>
        <w:autoSpaceDN/>
        <w:adjustRightInd/>
        <w:spacing w:after="60" w:line="288" w:lineRule="auto"/>
        <w:ind w:left="284"/>
        <w:contextualSpacing/>
        <w:jc w:val="both"/>
        <w:rPr>
          <w:color w:val="000000"/>
        </w:rPr>
      </w:pPr>
      <w:r w:rsidRPr="004163A8">
        <w:rPr>
          <w:color w:val="000000"/>
        </w:rPr>
        <w:t xml:space="preserve">Rozliczenie kwoty kontraktowej </w:t>
      </w:r>
      <w:r w:rsidR="00876593" w:rsidRPr="004163A8">
        <w:rPr>
          <w:color w:val="000000"/>
        </w:rPr>
        <w:t xml:space="preserve">realizowane będzie </w:t>
      </w:r>
      <w:r w:rsidRPr="004163A8">
        <w:rPr>
          <w:color w:val="000000"/>
        </w:rPr>
        <w:t>na podstawie obmiarów.</w:t>
      </w:r>
    </w:p>
    <w:p w14:paraId="22A63A67" w14:textId="38FE9C88" w:rsidR="00876593" w:rsidRPr="001F1294" w:rsidRDefault="00876593" w:rsidP="00386984">
      <w:pPr>
        <w:widowControl/>
        <w:autoSpaceDE/>
        <w:autoSpaceDN/>
        <w:adjustRightInd/>
        <w:spacing w:after="60" w:line="288" w:lineRule="auto"/>
        <w:ind w:left="284"/>
        <w:contextualSpacing/>
        <w:jc w:val="both"/>
        <w:rPr>
          <w:color w:val="000000"/>
        </w:rPr>
      </w:pPr>
      <w:r w:rsidRPr="004163A8">
        <w:rPr>
          <w:color w:val="000000"/>
        </w:rPr>
        <w:t>Zamawiający przewiduje płatności częściowe, miesięczne według podpisanego protokołu odbioru robót częściowych.</w:t>
      </w:r>
    </w:p>
    <w:p w14:paraId="38ACB489" w14:textId="0DC06F9F" w:rsidR="00FC650D" w:rsidRDefault="00386984" w:rsidP="0038698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  <w:rPr>
          <w:rFonts w:cs="Arial"/>
        </w:rPr>
      </w:pPr>
      <w:r>
        <w:rPr>
          <w:rFonts w:cs="Arial"/>
          <w:lang w:val="pl-PL"/>
        </w:rPr>
        <w:t xml:space="preserve">Zamówienie </w:t>
      </w:r>
      <w:r w:rsidR="00FC650D">
        <w:rPr>
          <w:rFonts w:cs="Arial"/>
          <w:lang w:val="pl-PL"/>
        </w:rPr>
        <w:t xml:space="preserve">przewiduje waloryzację </w:t>
      </w:r>
      <w:r w:rsidR="00BB3445">
        <w:rPr>
          <w:rFonts w:cs="Arial"/>
          <w:lang w:val="pl-PL"/>
        </w:rPr>
        <w:t xml:space="preserve">na warunkach określonych w umowie. </w:t>
      </w:r>
    </w:p>
    <w:p w14:paraId="5982B5E2" w14:textId="6B620577" w:rsidR="0050210F" w:rsidRPr="00ED6808" w:rsidRDefault="001450CB" w:rsidP="0038698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  <w:rPr>
          <w:rFonts w:cs="Arial"/>
        </w:rPr>
      </w:pPr>
      <w:r w:rsidRPr="00ED6808">
        <w:rPr>
          <w:rFonts w:cs="Arial"/>
        </w:rPr>
        <w:t>Wszelkie koszty wynikające z dołączonych materiałów stanowiących opis przedmiotu zamówienia, a</w:t>
      </w:r>
      <w:r w:rsidR="00386984">
        <w:rPr>
          <w:rFonts w:cs="Arial"/>
          <w:lang w:val="pl-PL"/>
        </w:rPr>
        <w:t> </w:t>
      </w:r>
      <w:r w:rsidRPr="00ED6808">
        <w:rPr>
          <w:rFonts w:cs="Arial"/>
        </w:rPr>
        <w:t xml:space="preserve">nie wyszczególnione odrębną pozycją </w:t>
      </w:r>
      <w:r w:rsidRPr="00ED6808">
        <w:rPr>
          <w:rFonts w:cs="Arial"/>
          <w:lang w:val="pl-PL"/>
        </w:rPr>
        <w:t xml:space="preserve">w </w:t>
      </w:r>
      <w:r w:rsidR="00C60A58" w:rsidRPr="00ED6808">
        <w:rPr>
          <w:rFonts w:cs="Arial"/>
          <w:lang w:val="pl-PL"/>
        </w:rPr>
        <w:t>Kosztorys</w:t>
      </w:r>
      <w:r w:rsidR="00EE7821">
        <w:rPr>
          <w:rFonts w:cs="Arial"/>
          <w:lang w:val="pl-PL"/>
        </w:rPr>
        <w:t>ie</w:t>
      </w:r>
      <w:r w:rsidR="00E5064D">
        <w:rPr>
          <w:rFonts w:cs="Arial"/>
          <w:lang w:val="pl-PL"/>
        </w:rPr>
        <w:t xml:space="preserve"> </w:t>
      </w:r>
      <w:r w:rsidR="00C60A58" w:rsidRPr="00ED6808">
        <w:rPr>
          <w:rFonts w:cs="Arial"/>
          <w:lang w:val="pl-PL"/>
        </w:rPr>
        <w:t>Ofertow</w:t>
      </w:r>
      <w:r w:rsidR="00EE7821">
        <w:rPr>
          <w:rFonts w:cs="Arial"/>
          <w:lang w:val="pl-PL"/>
        </w:rPr>
        <w:t>ym</w:t>
      </w:r>
      <w:r w:rsidRPr="00ED6808">
        <w:rPr>
          <w:rFonts w:cs="Arial"/>
        </w:rPr>
        <w:t xml:space="preserve"> Wykonawca skalkuluje i uwzględni w </w:t>
      </w:r>
      <w:r w:rsidR="00AA211C" w:rsidRPr="00ED6808">
        <w:rPr>
          <w:rFonts w:cs="Arial"/>
          <w:lang w:val="pl-PL"/>
        </w:rPr>
        <w:t>ofercie</w:t>
      </w:r>
      <w:r w:rsidRPr="00ED6808">
        <w:rPr>
          <w:rFonts w:cs="Arial"/>
        </w:rPr>
        <w:t>.</w:t>
      </w:r>
    </w:p>
    <w:p w14:paraId="3C5B09CF" w14:textId="05012AB9" w:rsidR="0050210F" w:rsidRPr="00044AE6" w:rsidRDefault="0050210F" w:rsidP="0038698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  <w:rPr>
          <w:rFonts w:cs="Arial"/>
        </w:rPr>
      </w:pPr>
      <w:r w:rsidRPr="00647CFB">
        <w:rPr>
          <w:rFonts w:cs="Arial"/>
          <w:color w:val="000000"/>
        </w:rPr>
        <w:t xml:space="preserve">Zamawiający Informuje, że </w:t>
      </w:r>
      <w:r w:rsidRPr="00647CFB">
        <w:rPr>
          <w:rFonts w:cs="Arial"/>
        </w:rPr>
        <w:t xml:space="preserve">nadzór autorski nad Projektem Budowlanym </w:t>
      </w:r>
      <w:r w:rsidR="00BE66FA">
        <w:rPr>
          <w:rFonts w:cs="Arial"/>
          <w:lang w:val="pl-PL"/>
        </w:rPr>
        <w:t xml:space="preserve">zostanie </w:t>
      </w:r>
      <w:r w:rsidRPr="00647CFB">
        <w:rPr>
          <w:rFonts w:cs="Arial"/>
        </w:rPr>
        <w:t>powierz</w:t>
      </w:r>
      <w:r w:rsidR="00BE66FA">
        <w:rPr>
          <w:rFonts w:cs="Arial"/>
          <w:lang w:val="pl-PL"/>
        </w:rPr>
        <w:t>ony</w:t>
      </w:r>
      <w:r w:rsidRPr="00647CFB">
        <w:rPr>
          <w:rFonts w:cs="Arial"/>
        </w:rPr>
        <w:t xml:space="preserve"> autorowi projektu.</w:t>
      </w:r>
    </w:p>
    <w:p w14:paraId="4E009C40" w14:textId="14C49CBE" w:rsidR="0050210F" w:rsidRPr="00044AE6" w:rsidRDefault="0050210F" w:rsidP="0038698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  <w:rPr>
          <w:rFonts w:cs="Arial"/>
        </w:rPr>
      </w:pPr>
      <w:r w:rsidRPr="00647CFB">
        <w:rPr>
          <w:rFonts w:cs="Arial"/>
        </w:rPr>
        <w:t xml:space="preserve">Zamawiający informuje, że posiada prawa autorskie </w:t>
      </w:r>
      <w:r w:rsidRPr="00647CFB">
        <w:rPr>
          <w:rFonts w:cs="Arial"/>
          <w:lang w:val="pl-PL"/>
        </w:rPr>
        <w:t>do dokumentacji projektowej załączonej do SWZ</w:t>
      </w:r>
      <w:r w:rsidR="00EE7821">
        <w:rPr>
          <w:rFonts w:cs="Arial"/>
          <w:lang w:val="pl-PL"/>
        </w:rPr>
        <w:t>.</w:t>
      </w:r>
      <w:r w:rsidRPr="00647CFB">
        <w:rPr>
          <w:rFonts w:cs="Arial"/>
          <w:lang w:val="pl-PL"/>
        </w:rPr>
        <w:t xml:space="preserve"> </w:t>
      </w:r>
      <w:r w:rsidR="00D73E32" w:rsidRPr="00647CFB">
        <w:rPr>
          <w:rFonts w:cs="Arial"/>
          <w:lang w:val="pl-PL"/>
        </w:rPr>
        <w:t xml:space="preserve">Zamawiający posiada także prawo </w:t>
      </w:r>
      <w:r w:rsidR="00D73E32" w:rsidRPr="00647CFB">
        <w:rPr>
          <w:rFonts w:cs="Arial"/>
        </w:rPr>
        <w:t>do wykonywania utworów zależnych</w:t>
      </w:r>
      <w:r w:rsidR="00D73E32" w:rsidRPr="00647CFB">
        <w:rPr>
          <w:rFonts w:cs="Arial"/>
          <w:lang w:val="pl-PL"/>
        </w:rPr>
        <w:t>.</w:t>
      </w:r>
    </w:p>
    <w:p w14:paraId="7500A4B0" w14:textId="08A24382" w:rsidR="007E54F0" w:rsidRPr="00044AE6" w:rsidRDefault="00C00144" w:rsidP="00386984">
      <w:pPr>
        <w:numPr>
          <w:ilvl w:val="0"/>
          <w:numId w:val="2"/>
        </w:numPr>
        <w:shd w:val="clear" w:color="auto" w:fill="FFFFFF"/>
        <w:spacing w:line="288" w:lineRule="auto"/>
        <w:ind w:left="641" w:right="6" w:hanging="357"/>
        <w:jc w:val="both"/>
        <w:rPr>
          <w:color w:val="000000"/>
        </w:rPr>
      </w:pPr>
      <w:r w:rsidRPr="00647CFB">
        <w:rPr>
          <w:bCs/>
          <w:color w:val="000000"/>
        </w:rPr>
        <w:t xml:space="preserve">Wykonawca będzie odpowiedzialny za </w:t>
      </w:r>
      <w:r w:rsidRPr="00647CFB">
        <w:rPr>
          <w:color w:val="000000"/>
        </w:rPr>
        <w:t>wszystkie szkody w nawierzchniach drogowych, rowach melioracyjnych, drzewostanie, rurociągach, kablach elektrycznych, sieciach lub mediach wszystkich rodzajów wyrządzonych przez niego lub Podwykonawców w trakcie prowadzenia prac. Wykonawca</w:t>
      </w:r>
      <w:r w:rsidR="007254E0" w:rsidRPr="00647CFB">
        <w:rPr>
          <w:color w:val="000000"/>
        </w:rPr>
        <w:t xml:space="preserve"> </w:t>
      </w:r>
      <w:r w:rsidRPr="00647CFB">
        <w:rPr>
          <w:color w:val="000000"/>
        </w:rPr>
        <w:t>bez zwłoki, na własny koszt naprawi wszystkie szkody</w:t>
      </w:r>
      <w:r w:rsidR="00AD712F">
        <w:rPr>
          <w:color w:val="000000"/>
        </w:rPr>
        <w:t xml:space="preserve"> </w:t>
      </w:r>
      <w:r w:rsidRPr="00647CFB">
        <w:rPr>
          <w:color w:val="000000"/>
        </w:rPr>
        <w:t>i jeżeli to konieczne przeprowadzić dalsze prace napr</w:t>
      </w:r>
      <w:r w:rsidR="006645D6" w:rsidRPr="00647CFB">
        <w:rPr>
          <w:color w:val="000000"/>
        </w:rPr>
        <w:t xml:space="preserve">awcze zarządzone przez </w:t>
      </w:r>
      <w:r w:rsidR="001720F1" w:rsidRPr="00647CFB">
        <w:rPr>
          <w:color w:val="000000"/>
        </w:rPr>
        <w:t xml:space="preserve">Inspektora </w:t>
      </w:r>
      <w:r w:rsidR="0078147F">
        <w:rPr>
          <w:color w:val="000000"/>
        </w:rPr>
        <w:t>N</w:t>
      </w:r>
      <w:r w:rsidR="001720F1" w:rsidRPr="00647CFB">
        <w:rPr>
          <w:color w:val="000000"/>
        </w:rPr>
        <w:t>adzoru</w:t>
      </w:r>
      <w:r w:rsidRPr="00647CFB">
        <w:rPr>
          <w:color w:val="000000"/>
        </w:rPr>
        <w:t xml:space="preserve">. </w:t>
      </w:r>
    </w:p>
    <w:p w14:paraId="0371380A" w14:textId="52CADE5F" w:rsidR="007E54F0" w:rsidRPr="00044AE6" w:rsidRDefault="007E54F0" w:rsidP="0038698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  <w:rPr>
          <w:rFonts w:cs="Arial"/>
        </w:rPr>
      </w:pPr>
      <w:r w:rsidRPr="00647CFB">
        <w:rPr>
          <w:rFonts w:cs="Arial"/>
        </w:rPr>
        <w:t>Wykonawca odpowiada za wszelkie szkody na terenach przyległych do obszaru określonego decyzją ZRID, będące skutkiem działań Wykonawcy. Koszty naprawienia ewentualnych szkód/zadośćuczynienia w tym zakresie poniesie Wykonawca.</w:t>
      </w:r>
    </w:p>
    <w:p w14:paraId="1B7EB490" w14:textId="7F53200E" w:rsidR="00DF12D4" w:rsidRPr="00044AE6" w:rsidRDefault="00C00144" w:rsidP="00386984">
      <w:pPr>
        <w:numPr>
          <w:ilvl w:val="0"/>
          <w:numId w:val="2"/>
        </w:numPr>
        <w:shd w:val="clear" w:color="auto" w:fill="FFFFFF"/>
        <w:spacing w:line="288" w:lineRule="auto"/>
        <w:ind w:right="3"/>
        <w:jc w:val="both"/>
        <w:rPr>
          <w:color w:val="000000"/>
        </w:rPr>
      </w:pPr>
      <w:r w:rsidRPr="00647CFB">
        <w:rPr>
          <w:color w:val="000000"/>
        </w:rPr>
        <w:t>Teren niezbędny do realizacji inwestycji (</w:t>
      </w:r>
      <w:r w:rsidRPr="00D341EA">
        <w:rPr>
          <w:color w:val="000000"/>
          <w:u w:val="single"/>
        </w:rPr>
        <w:t>który będzie przekazany Wykonawcy protokołem przekazania placu budowy</w:t>
      </w:r>
      <w:r w:rsidRPr="00647CFB">
        <w:rPr>
          <w:color w:val="000000"/>
        </w:rPr>
        <w:t>) na czas realizacji inwestycji będzie w utrzymaniu Wykonawcy</w:t>
      </w:r>
      <w:r w:rsidR="00EA172B" w:rsidRPr="00647CFB">
        <w:rPr>
          <w:color w:val="000000"/>
        </w:rPr>
        <w:t xml:space="preserve"> o</w:t>
      </w:r>
      <w:r w:rsidRPr="00647CFB">
        <w:rPr>
          <w:color w:val="000000"/>
        </w:rPr>
        <w:t xml:space="preserve">d momentu przekazania terenu </w:t>
      </w:r>
      <w:r w:rsidRPr="00647CFB">
        <w:t xml:space="preserve">budowy do </w:t>
      </w:r>
      <w:r w:rsidR="001D0FC7" w:rsidRPr="00647CFB">
        <w:t>dnia podpisania przez strony Protokołu Odbioru Końcowego</w:t>
      </w:r>
      <w:r w:rsidRPr="00647CFB">
        <w:t xml:space="preserve">. </w:t>
      </w:r>
      <w:r w:rsidRPr="00647CFB">
        <w:rPr>
          <w:color w:val="000000"/>
        </w:rPr>
        <w:t>Wykonawca będzie prowadził letnie i zimowe utrzymanie przekazanych odcinków dróg. Letnie i zimowe utrzymanie przekazanych odcinków dróg objętych zakresem inwestycji należy wykonywać zgodnie z instrukcją pn.</w:t>
      </w:r>
      <w:r w:rsidR="00A5755B" w:rsidRPr="00647CFB">
        <w:rPr>
          <w:color w:val="000000"/>
        </w:rPr>
        <w:t>:</w:t>
      </w:r>
      <w:r w:rsidRPr="00647CFB">
        <w:rPr>
          <w:color w:val="000000"/>
        </w:rPr>
        <w:t xml:space="preserve"> </w:t>
      </w:r>
      <w:r w:rsidRPr="00647CFB">
        <w:rPr>
          <w:i/>
          <w:color w:val="000000"/>
        </w:rPr>
        <w:t>”Zasady letniego</w:t>
      </w:r>
      <w:r w:rsidR="00BE66FA">
        <w:rPr>
          <w:i/>
          <w:color w:val="000000"/>
        </w:rPr>
        <w:t xml:space="preserve"> </w:t>
      </w:r>
      <w:r w:rsidR="00D341EA">
        <w:rPr>
          <w:i/>
          <w:color w:val="000000"/>
        </w:rPr>
        <w:t xml:space="preserve">i </w:t>
      </w:r>
      <w:r w:rsidRPr="00647CFB">
        <w:rPr>
          <w:i/>
          <w:color w:val="000000"/>
        </w:rPr>
        <w:t>zimowego utrzymania dróg”.</w:t>
      </w:r>
      <w:r w:rsidRPr="00647CFB">
        <w:rPr>
          <w:color w:val="000000"/>
        </w:rPr>
        <w:t xml:space="preserve"> </w:t>
      </w:r>
    </w:p>
    <w:p w14:paraId="7E95E75D" w14:textId="522198CD" w:rsidR="0050210F" w:rsidRPr="00044AE6" w:rsidRDefault="00DF12D4" w:rsidP="00386984">
      <w:pPr>
        <w:numPr>
          <w:ilvl w:val="0"/>
          <w:numId w:val="2"/>
        </w:numPr>
        <w:shd w:val="clear" w:color="auto" w:fill="FFFFFF"/>
        <w:spacing w:line="288" w:lineRule="auto"/>
        <w:ind w:right="3"/>
        <w:jc w:val="both"/>
        <w:rPr>
          <w:color w:val="000000"/>
        </w:rPr>
      </w:pPr>
      <w:r w:rsidRPr="00647CFB">
        <w:rPr>
          <w:color w:val="000000"/>
        </w:rPr>
        <w:t xml:space="preserve">Zamawiający wymaga od Wykonawcy udzielenia </w:t>
      </w:r>
      <w:r w:rsidRPr="00647CFB">
        <w:t>gwarancji na wykonane oznakowani</w:t>
      </w:r>
      <w:r w:rsidR="00860720" w:rsidRPr="00647CFB">
        <w:t>a</w:t>
      </w:r>
      <w:r w:rsidRPr="00647CFB">
        <w:t xml:space="preserve"> poziom</w:t>
      </w:r>
      <w:r w:rsidR="00860720" w:rsidRPr="00647CFB">
        <w:t xml:space="preserve">ego </w:t>
      </w:r>
      <w:r w:rsidR="00AD4501">
        <w:t>na taki okres na jaki udziela gwarancji i rękojmi na całość zadania</w:t>
      </w:r>
      <w:r w:rsidR="0078147F">
        <w:t>.</w:t>
      </w:r>
    </w:p>
    <w:p w14:paraId="0984FB62" w14:textId="77777777" w:rsidR="00EF322C" w:rsidRDefault="00EF322C" w:rsidP="00A13401">
      <w:pPr>
        <w:widowControl/>
        <w:numPr>
          <w:ilvl w:val="0"/>
          <w:numId w:val="2"/>
        </w:numPr>
        <w:autoSpaceDE/>
        <w:adjustRightInd/>
        <w:spacing w:line="276" w:lineRule="auto"/>
        <w:jc w:val="both"/>
        <w:rPr>
          <w:lang w:val="x-none" w:eastAsia="x-none"/>
        </w:rPr>
      </w:pPr>
      <w:r>
        <w:rPr>
          <w:lang w:eastAsia="x-none"/>
        </w:rPr>
        <w:t xml:space="preserve">W ciągu okresu gwarancyjnego, wszystkie elementy oznakowania poziomego powinny zachować </w:t>
      </w:r>
      <w:r>
        <w:rPr>
          <w:lang w:val="x-none" w:eastAsia="x-none"/>
        </w:rPr>
        <w:t xml:space="preserve">trwałość i utrzymanie wymaganych parametrów (takich, jak </w:t>
      </w:r>
      <w:r>
        <w:rPr>
          <w:lang w:eastAsia="x-none"/>
        </w:rPr>
        <w:t xml:space="preserve">wymagana </w:t>
      </w:r>
      <w:r>
        <w:rPr>
          <w:lang w:val="x-none" w:eastAsia="x-none"/>
        </w:rPr>
        <w:t>widoczność</w:t>
      </w:r>
      <w:r>
        <w:rPr>
          <w:lang w:eastAsia="x-none"/>
        </w:rPr>
        <w:t xml:space="preserve"> w dzień i w nocy</w:t>
      </w:r>
      <w:r>
        <w:rPr>
          <w:lang w:val="x-none" w:eastAsia="x-none"/>
        </w:rPr>
        <w:t>, odblaskowość,</w:t>
      </w:r>
      <w:r>
        <w:rPr>
          <w:lang w:eastAsia="x-none"/>
        </w:rPr>
        <w:t xml:space="preserve"> szorstkość,</w:t>
      </w:r>
      <w:r>
        <w:rPr>
          <w:lang w:val="x-none" w:eastAsia="x-none"/>
        </w:rPr>
        <w:t xml:space="preserve"> grubość</w:t>
      </w:r>
      <w:r>
        <w:rPr>
          <w:lang w:eastAsia="x-none"/>
        </w:rPr>
        <w:t>, itp.</w:t>
      </w:r>
      <w:r>
        <w:rPr>
          <w:lang w:val="x-none" w:eastAsia="x-none"/>
        </w:rPr>
        <w:t>) w całym okresie przewidzianym gwarancją.</w:t>
      </w:r>
    </w:p>
    <w:p w14:paraId="02197F8F" w14:textId="0B89DF5F" w:rsidR="00A62B03" w:rsidRPr="002978CE" w:rsidRDefault="00BE66FA">
      <w:pPr>
        <w:pStyle w:val="Akapitzlist"/>
        <w:numPr>
          <w:ilvl w:val="0"/>
          <w:numId w:val="2"/>
        </w:numPr>
        <w:spacing w:line="288" w:lineRule="auto"/>
        <w:jc w:val="both"/>
        <w:rPr>
          <w:rFonts w:cs="Arial"/>
          <w:color w:val="000000"/>
        </w:rPr>
      </w:pPr>
      <w:r w:rsidRPr="002978CE">
        <w:rPr>
          <w:lang w:val="pl-PL"/>
        </w:rPr>
        <w:t>Materiał</w:t>
      </w:r>
      <w:r w:rsidR="004D59A3" w:rsidRPr="002978CE">
        <w:rPr>
          <w:lang w:val="pl-PL"/>
        </w:rPr>
        <w:t>y pochodzące z rozbiórki</w:t>
      </w:r>
      <w:r w:rsidRPr="002978CE">
        <w:rPr>
          <w:lang w:val="pl-PL"/>
        </w:rPr>
        <w:t xml:space="preserve"> </w:t>
      </w:r>
      <w:r w:rsidR="00FC650D" w:rsidRPr="002978CE">
        <w:t>przechodz</w:t>
      </w:r>
      <w:r w:rsidR="004D59A3" w:rsidRPr="002978CE">
        <w:rPr>
          <w:lang w:val="pl-PL"/>
        </w:rPr>
        <w:t>ą</w:t>
      </w:r>
      <w:r w:rsidR="00FC650D" w:rsidRPr="002978CE">
        <w:t xml:space="preserve"> na własność Wykonawcy i należy </w:t>
      </w:r>
      <w:r w:rsidR="004D59A3" w:rsidRPr="002978CE">
        <w:rPr>
          <w:lang w:val="pl-PL"/>
        </w:rPr>
        <w:t>je</w:t>
      </w:r>
      <w:r w:rsidR="00FC650D" w:rsidRPr="002978CE">
        <w:t xml:space="preserve"> zagospodarować we własnym zakresie</w:t>
      </w:r>
      <w:r w:rsidR="004D59A3" w:rsidRPr="002978CE">
        <w:rPr>
          <w:lang w:val="pl-PL"/>
        </w:rPr>
        <w:t>.</w:t>
      </w:r>
      <w:r w:rsidR="00FC650D" w:rsidRPr="002978CE">
        <w:t xml:space="preserve"> </w:t>
      </w:r>
      <w:r w:rsidR="00A62B03" w:rsidRPr="002978CE">
        <w:rPr>
          <w:rFonts w:cs="Arial"/>
          <w:color w:val="000000"/>
        </w:rPr>
        <w:t>Materiały nie nadające się do ponownego wbudowania Wykonawca zutylizuje lub zagospodaruje we własnym zakresie. Wykonawca będzie prowadził gospodarkę odpadami zgodnie z ustawą z dnia 14 grudnia 2012</w:t>
      </w:r>
      <w:r w:rsidR="0004513B">
        <w:rPr>
          <w:rFonts w:cs="Arial"/>
          <w:color w:val="000000"/>
        </w:rPr>
        <w:t xml:space="preserve"> </w:t>
      </w:r>
      <w:r w:rsidR="00A62B03" w:rsidRPr="002978CE">
        <w:rPr>
          <w:rFonts w:cs="Arial"/>
          <w:color w:val="000000"/>
        </w:rPr>
        <w:t>r</w:t>
      </w:r>
      <w:r w:rsidR="002978CE" w:rsidRPr="002978CE">
        <w:rPr>
          <w:rFonts w:cs="Arial"/>
          <w:color w:val="000000"/>
          <w:lang w:val="pl-PL"/>
        </w:rPr>
        <w:t>.</w:t>
      </w:r>
      <w:r w:rsidR="00A62B03" w:rsidRPr="002978CE">
        <w:rPr>
          <w:rFonts w:cs="Arial"/>
          <w:color w:val="000000"/>
        </w:rPr>
        <w:t xml:space="preserve"> o odpadach</w:t>
      </w:r>
      <w:r w:rsidR="00A62B03" w:rsidRPr="002978CE">
        <w:rPr>
          <w:rFonts w:cs="Arial"/>
          <w:color w:val="000000"/>
          <w:lang w:val="pl-PL"/>
        </w:rPr>
        <w:t xml:space="preserve"> </w:t>
      </w:r>
      <w:r w:rsidR="00A62B03" w:rsidRPr="002978CE">
        <w:rPr>
          <w:rFonts w:cs="Arial"/>
        </w:rPr>
        <w:t>(Dz.</w:t>
      </w:r>
      <w:r w:rsidR="002978CE" w:rsidRPr="002978CE">
        <w:rPr>
          <w:rFonts w:cs="Arial"/>
          <w:lang w:val="pl-PL"/>
        </w:rPr>
        <w:t xml:space="preserve"> </w:t>
      </w:r>
      <w:r w:rsidR="00A62B03" w:rsidRPr="002978CE">
        <w:rPr>
          <w:rFonts w:cs="Arial"/>
        </w:rPr>
        <w:t>U.</w:t>
      </w:r>
      <w:r w:rsidRPr="002978CE">
        <w:rPr>
          <w:rFonts w:cs="Arial"/>
          <w:lang w:val="pl-PL"/>
        </w:rPr>
        <w:t xml:space="preserve"> </w:t>
      </w:r>
      <w:r w:rsidR="00A62B03" w:rsidRPr="002978CE">
        <w:rPr>
          <w:rFonts w:cs="Arial"/>
        </w:rPr>
        <w:t>202</w:t>
      </w:r>
      <w:r w:rsidR="002978CE" w:rsidRPr="002978CE">
        <w:rPr>
          <w:rFonts w:cs="Arial"/>
          <w:lang w:val="pl-PL"/>
        </w:rPr>
        <w:t>2</w:t>
      </w:r>
      <w:r w:rsidR="00A62B03" w:rsidRPr="002978CE">
        <w:rPr>
          <w:rFonts w:cs="Arial"/>
        </w:rPr>
        <w:t xml:space="preserve"> poz. </w:t>
      </w:r>
      <w:r w:rsidR="002978CE" w:rsidRPr="002978CE">
        <w:rPr>
          <w:rFonts w:cs="Arial"/>
          <w:lang w:val="pl-PL"/>
        </w:rPr>
        <w:t>699</w:t>
      </w:r>
      <w:r w:rsidR="00A62B03" w:rsidRPr="002978CE">
        <w:rPr>
          <w:rFonts w:cs="Arial"/>
        </w:rPr>
        <w:t>).</w:t>
      </w:r>
      <w:r w:rsidR="004D59A3" w:rsidRPr="002978CE">
        <w:t xml:space="preserve"> Koszty związane z wypełnieniem wskazanych wyżej obowiązków są uwzględnione w wynagrodzeniu umownym (cenie ofertowej).</w:t>
      </w:r>
    </w:p>
    <w:p w14:paraId="2E7C7D6F" w14:textId="56176440" w:rsidR="005547DA" w:rsidRPr="001C758F" w:rsidRDefault="00A62B03" w:rsidP="00386984">
      <w:pPr>
        <w:pStyle w:val="Akapitzlist"/>
        <w:numPr>
          <w:ilvl w:val="0"/>
          <w:numId w:val="2"/>
        </w:numPr>
        <w:spacing w:line="288" w:lineRule="auto"/>
        <w:jc w:val="both"/>
        <w:rPr>
          <w:color w:val="000000" w:themeColor="text1"/>
        </w:rPr>
      </w:pPr>
      <w:r w:rsidRPr="005B1F5E">
        <w:t xml:space="preserve">Wykonawca oczyści </w:t>
      </w:r>
      <w:r w:rsidR="00B86BCC" w:rsidRPr="005B1F5E">
        <w:t xml:space="preserve">teren realizacji robót budowlanych </w:t>
      </w:r>
      <w:r w:rsidRPr="005B1F5E">
        <w:t>z zakrzewienia oraz usunie wszystkie drzewa, które będą kolidowały z budową inwestycji</w:t>
      </w:r>
      <w:r w:rsidR="00600BDF" w:rsidRPr="005B1F5E">
        <w:t xml:space="preserve"> zgodnie z </w:t>
      </w:r>
      <w:r w:rsidR="0004513B">
        <w:rPr>
          <w:lang w:val="pl-PL"/>
        </w:rPr>
        <w:t>P</w:t>
      </w:r>
      <w:proofErr w:type="spellStart"/>
      <w:r w:rsidR="0004513B" w:rsidRPr="005B1F5E">
        <w:t>rojektem</w:t>
      </w:r>
      <w:proofErr w:type="spellEnd"/>
      <w:r w:rsidR="00600BDF" w:rsidRPr="005B1F5E">
        <w:t xml:space="preserve"> Budowlanym</w:t>
      </w:r>
      <w:r w:rsidR="00F91B29">
        <w:rPr>
          <w:lang w:val="pl-PL"/>
        </w:rPr>
        <w:t xml:space="preserve"> – </w:t>
      </w:r>
      <w:r w:rsidR="00600BDF" w:rsidRPr="005B1F5E">
        <w:t>Projekt</w:t>
      </w:r>
      <w:r w:rsidR="00F91B29">
        <w:rPr>
          <w:lang w:val="pl-PL"/>
        </w:rPr>
        <w:t xml:space="preserve">em </w:t>
      </w:r>
      <w:r w:rsidR="00600BDF" w:rsidRPr="005B1F5E">
        <w:t>Zagospodarowania Terenu.</w:t>
      </w:r>
      <w:r w:rsidRPr="001C75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47DA" w:rsidRPr="001C758F">
        <w:rPr>
          <w:color w:val="000000" w:themeColor="text1"/>
        </w:rPr>
        <w:t>Pozyskane w drodze wycinki dokonanej przez Wykonawcę drewno (z</w:t>
      </w:r>
      <w:r w:rsidR="00F91B29">
        <w:rPr>
          <w:color w:val="000000" w:themeColor="text1"/>
          <w:lang w:val="pl-PL"/>
        </w:rPr>
        <w:t> </w:t>
      </w:r>
      <w:r w:rsidR="005547DA" w:rsidRPr="001C758F">
        <w:rPr>
          <w:color w:val="000000" w:themeColor="text1"/>
        </w:rPr>
        <w:t>wyłączen</w:t>
      </w:r>
      <w:r w:rsidR="005547DA" w:rsidRPr="00EE7821">
        <w:rPr>
          <w:color w:val="000000" w:themeColor="text1"/>
        </w:rPr>
        <w:t xml:space="preserve">iem </w:t>
      </w:r>
      <w:proofErr w:type="spellStart"/>
      <w:r w:rsidR="005547DA" w:rsidRPr="00EE7821">
        <w:rPr>
          <w:color w:val="000000" w:themeColor="text1"/>
        </w:rPr>
        <w:t>zakrzewień</w:t>
      </w:r>
      <w:proofErr w:type="spellEnd"/>
      <w:r w:rsidR="005547DA" w:rsidRPr="00EE7821">
        <w:rPr>
          <w:color w:val="000000" w:themeColor="text1"/>
        </w:rPr>
        <w:t>, pniaków, karpin) stanowi własność Zamawiającego. W ramach umowy Wykonawca będzie zobowiązany do zakupu pozyskanego drewna na podstawie wystawionej faktury. Wykonawca</w:t>
      </w:r>
      <w:r w:rsidR="005547DA" w:rsidRPr="001C758F">
        <w:rPr>
          <w:color w:val="000000" w:themeColor="text1"/>
        </w:rPr>
        <w:t xml:space="preserve"> przed wycink</w:t>
      </w:r>
      <w:r w:rsidR="00BE66FA">
        <w:rPr>
          <w:color w:val="000000" w:themeColor="text1"/>
          <w:lang w:val="pl-PL"/>
        </w:rPr>
        <w:t>ą</w:t>
      </w:r>
      <w:r w:rsidR="005547DA" w:rsidRPr="001C758F">
        <w:rPr>
          <w:color w:val="000000" w:themeColor="text1"/>
        </w:rPr>
        <w:t xml:space="preserve"> dokona inwentaryzacji drzew</w:t>
      </w:r>
      <w:r w:rsidR="00BE66FA">
        <w:rPr>
          <w:color w:val="000000" w:themeColor="text1"/>
          <w:lang w:val="pl-PL"/>
        </w:rPr>
        <w:t xml:space="preserve"> </w:t>
      </w:r>
      <w:r w:rsidR="00BE66FA">
        <w:rPr>
          <w:color w:val="000000" w:themeColor="text1"/>
        </w:rPr>
        <w:t>–</w:t>
      </w:r>
      <w:r w:rsidR="005547DA" w:rsidRPr="001C758F">
        <w:rPr>
          <w:color w:val="000000" w:themeColor="text1"/>
        </w:rPr>
        <w:t xml:space="preserve"> zestawienia tabelarycznego z pomiarem </w:t>
      </w:r>
      <w:r w:rsidR="005547DA" w:rsidRPr="001C758F">
        <w:rPr>
          <w:color w:val="000000" w:themeColor="text1"/>
        </w:rPr>
        <w:lastRenderedPageBreak/>
        <w:t>średnic i klasyfikacja gatunkową. Inwentaryzacja zostanie zatwierdzona przez przedstawiciela Zamawiającego/IK. Wykonawca dokona obmiaru pozyskanego drewna wraz z klasyfikacją gatunkową. Pozyskany surowiec drzewny zostanie spryzmowany w stosy umożliwiające potwierdzenie ilości przez przedstawiciela Zamawiającego/ I</w:t>
      </w:r>
      <w:r w:rsidR="0078147F">
        <w:rPr>
          <w:color w:val="000000" w:themeColor="text1"/>
        </w:rPr>
        <w:t>N</w:t>
      </w:r>
      <w:r w:rsidR="005547DA" w:rsidRPr="001C758F">
        <w:rPr>
          <w:color w:val="000000" w:themeColor="text1"/>
        </w:rPr>
        <w:t xml:space="preserve">. Obmiar surowca drzewnego ustalany będzie w oparciu o opracowanie „Tablice miąższości drzew stojących”, M. </w:t>
      </w:r>
      <w:proofErr w:type="spellStart"/>
      <w:r w:rsidR="005547DA" w:rsidRPr="001C758F">
        <w:rPr>
          <w:color w:val="000000" w:themeColor="text1"/>
        </w:rPr>
        <w:t>Czuraj</w:t>
      </w:r>
      <w:proofErr w:type="spellEnd"/>
      <w:r w:rsidR="005547DA" w:rsidRPr="001C758F">
        <w:rPr>
          <w:color w:val="000000" w:themeColor="text1"/>
        </w:rPr>
        <w:t xml:space="preserve">; B. Radwański; S. Strzemski, </w:t>
      </w:r>
      <w:proofErr w:type="spellStart"/>
      <w:r w:rsidR="005547DA" w:rsidRPr="001C758F">
        <w:rPr>
          <w:color w:val="000000" w:themeColor="text1"/>
        </w:rPr>
        <w:t>PWRiL</w:t>
      </w:r>
      <w:proofErr w:type="spellEnd"/>
      <w:r w:rsidR="005547DA" w:rsidRPr="001C758F">
        <w:rPr>
          <w:color w:val="000000" w:themeColor="text1"/>
        </w:rPr>
        <w:t xml:space="preserve"> Warszawa 1960. Cenę surowca drzewnego ustala się na podstawie cenników obowiązujących we właściwym Nadleśnictwie Lasów Państwowych, przyjmując stawkę dla 1</w:t>
      </w:r>
      <w:r w:rsidR="0004513B">
        <w:rPr>
          <w:color w:val="000000" w:themeColor="text1"/>
        </w:rPr>
        <w:t xml:space="preserve"> </w:t>
      </w:r>
      <w:r w:rsidR="005547DA" w:rsidRPr="001C758F">
        <w:rPr>
          <w:color w:val="000000" w:themeColor="text1"/>
        </w:rPr>
        <w:t>m</w:t>
      </w:r>
      <w:r w:rsidR="005547DA" w:rsidRPr="001C758F">
        <w:rPr>
          <w:color w:val="000000" w:themeColor="text1"/>
          <w:vertAlign w:val="superscript"/>
        </w:rPr>
        <w:t>3</w:t>
      </w:r>
      <w:r w:rsidR="005547DA" w:rsidRPr="001C758F">
        <w:rPr>
          <w:color w:val="000000" w:themeColor="text1"/>
        </w:rPr>
        <w:t xml:space="preserve"> drewna ustalonego sortymentu i gatunku. </w:t>
      </w:r>
    </w:p>
    <w:p w14:paraId="6BAB531F" w14:textId="47D8EE85" w:rsidR="005547DA" w:rsidRDefault="005547DA" w:rsidP="00F91B29">
      <w:pPr>
        <w:spacing w:line="288" w:lineRule="auto"/>
        <w:ind w:left="644"/>
        <w:jc w:val="both"/>
        <w:rPr>
          <w:color w:val="000000" w:themeColor="text1"/>
        </w:rPr>
      </w:pPr>
      <w:r w:rsidRPr="00432870">
        <w:rPr>
          <w:color w:val="000000" w:themeColor="text1"/>
        </w:rPr>
        <w:t>Składowanie i zabezpieczenie drewna do czasu zapłaty faktury</w:t>
      </w:r>
      <w:r w:rsidR="00F91B29">
        <w:rPr>
          <w:color w:val="000000" w:themeColor="text1"/>
        </w:rPr>
        <w:t xml:space="preserve"> leży</w:t>
      </w:r>
      <w:r w:rsidRPr="00432870">
        <w:rPr>
          <w:color w:val="000000" w:themeColor="text1"/>
        </w:rPr>
        <w:t xml:space="preserve"> po stronie Wykonawcy. Wystawienie przez Wykonawcy faktury będzie możliwe po uzyskaniu przez </w:t>
      </w:r>
      <w:r w:rsidR="002175FA">
        <w:rPr>
          <w:color w:val="000000" w:themeColor="text1"/>
        </w:rPr>
        <w:t>Z</w:t>
      </w:r>
      <w:r w:rsidRPr="00432870">
        <w:rPr>
          <w:color w:val="000000" w:themeColor="text1"/>
        </w:rPr>
        <w:t xml:space="preserve">amawiającego </w:t>
      </w:r>
      <w:r w:rsidR="00BE66FA">
        <w:rPr>
          <w:color w:val="000000" w:themeColor="text1"/>
        </w:rPr>
        <w:t xml:space="preserve"> –</w:t>
      </w:r>
      <w:r w:rsidRPr="00432870">
        <w:rPr>
          <w:color w:val="000000" w:themeColor="text1"/>
        </w:rPr>
        <w:t xml:space="preserve"> zgody </w:t>
      </w:r>
      <w:r w:rsidR="009E2521">
        <w:rPr>
          <w:color w:val="000000" w:themeColor="text1"/>
        </w:rPr>
        <w:t>Dyrektora</w:t>
      </w:r>
      <w:r w:rsidRPr="00432870">
        <w:rPr>
          <w:color w:val="000000" w:themeColor="text1"/>
        </w:rPr>
        <w:t xml:space="preserve"> na zbycie drewna. </w:t>
      </w:r>
    </w:p>
    <w:p w14:paraId="72635FED" w14:textId="10561141" w:rsidR="005B1F5E" w:rsidRPr="00647CFB" w:rsidRDefault="002175FA" w:rsidP="00F91B29">
      <w:pPr>
        <w:widowControl/>
        <w:shd w:val="clear" w:color="auto" w:fill="FFFFFF"/>
        <w:autoSpaceDE/>
        <w:autoSpaceDN/>
        <w:adjustRightInd/>
        <w:spacing w:line="288" w:lineRule="auto"/>
        <w:ind w:left="644" w:right="3"/>
        <w:contextualSpacing/>
        <w:jc w:val="both"/>
        <w:rPr>
          <w:b/>
          <w:bCs/>
          <w:color w:val="000000"/>
        </w:rPr>
      </w:pPr>
      <w:r w:rsidRPr="001C758F">
        <w:rPr>
          <w:bCs/>
        </w:rPr>
        <w:t>Wykonawca w ofercie uwzględni konieczność karczowania pni/usunięcia karpin w liniach rozgraniczających inwestycję.</w:t>
      </w:r>
      <w:r w:rsidR="005B1F5E" w:rsidRPr="001C758F">
        <w:rPr>
          <w:bCs/>
        </w:rPr>
        <w:t xml:space="preserve"> </w:t>
      </w:r>
      <w:r w:rsidR="005B1F5E" w:rsidRPr="00600BDF">
        <w:t>Z uwagi na realizację inwestycji na podstawie decyzji o zezwoleniu na</w:t>
      </w:r>
      <w:r w:rsidR="00F91B29">
        <w:t> </w:t>
      </w:r>
      <w:r w:rsidR="005B1F5E" w:rsidRPr="00600BDF">
        <w:t>realizację inwestycji drogowej (ZRID) –  odrębna decyzja na usunięcie drzew nie jest wymagana.</w:t>
      </w:r>
    </w:p>
    <w:p w14:paraId="59683AA2" w14:textId="3822864D" w:rsidR="00C00144" w:rsidRPr="00647CFB" w:rsidRDefault="007B001D" w:rsidP="00386984">
      <w:pPr>
        <w:widowControl/>
        <w:numPr>
          <w:ilvl w:val="0"/>
          <w:numId w:val="2"/>
        </w:numPr>
        <w:autoSpaceDE/>
        <w:autoSpaceDN/>
        <w:adjustRightInd/>
        <w:spacing w:line="288" w:lineRule="auto"/>
        <w:contextualSpacing/>
        <w:jc w:val="both"/>
      </w:pPr>
      <w:r w:rsidRPr="00647CFB">
        <w:t xml:space="preserve">W razie stwierdzenia błędów w dokumentacji projektowej Wykonawca zobowiązany jest </w:t>
      </w:r>
      <w:r w:rsidR="00EE3271">
        <w:t xml:space="preserve">do poinformowania o tym fakcie Zamawiającego oraz Projektanta, by niezwłocznie   </w:t>
      </w:r>
      <w:r w:rsidRPr="00647CFB">
        <w:t>skorygować błędy projektowe</w:t>
      </w:r>
      <w:r w:rsidR="00EE3271">
        <w:t>. U</w:t>
      </w:r>
      <w:r w:rsidRPr="00647CFB">
        <w:t>zyskania nowych Decyzji czy uzgodnień administracyjnych</w:t>
      </w:r>
      <w:r w:rsidR="0037677C" w:rsidRPr="00647CFB">
        <w:t>,</w:t>
      </w:r>
      <w:r w:rsidRPr="00647CFB">
        <w:t xml:space="preserve"> </w:t>
      </w:r>
      <w:r w:rsidR="00EE3271">
        <w:t>leży po stronie Zamawiającego – Projektanta.</w:t>
      </w:r>
    </w:p>
    <w:p w14:paraId="6775B1AD" w14:textId="50E09878" w:rsidR="00AF428E" w:rsidRPr="00647CFB" w:rsidRDefault="00AD7005" w:rsidP="00386984">
      <w:pPr>
        <w:widowControl/>
        <w:numPr>
          <w:ilvl w:val="0"/>
          <w:numId w:val="2"/>
        </w:numPr>
        <w:shd w:val="clear" w:color="auto" w:fill="FFFFFF"/>
        <w:suppressAutoHyphens/>
        <w:overflowPunct w:val="0"/>
        <w:autoSpaceDE/>
        <w:autoSpaceDN/>
        <w:adjustRightInd/>
        <w:spacing w:line="288" w:lineRule="auto"/>
        <w:jc w:val="both"/>
        <w:rPr>
          <w:rFonts w:eastAsia="Calibri"/>
          <w:lang w:eastAsia="en-US"/>
        </w:rPr>
      </w:pPr>
      <w:r w:rsidRPr="00647CFB">
        <w:rPr>
          <w:rFonts w:eastAsia="Calibri"/>
          <w:lang w:eastAsia="en-US"/>
        </w:rPr>
        <w:t>Zamawiający zastrzega sobie prawo do żądania od Wykonawcy uzupełnienia brakujących dokumentów lub żądania wymiany wadliwych na właściwe w przypadku stwierdzenia takiej potrzeby w okresie po odbiorze dokumentów do czasu zakończenia realizacji inwestycji, pod rygorem skierowania sprawy na drogę postępowania sądowego.</w:t>
      </w:r>
    </w:p>
    <w:p w14:paraId="6A50FA9A" w14:textId="659A27F3" w:rsidR="00CC585D" w:rsidRPr="00647CFB" w:rsidRDefault="00CC585D" w:rsidP="00386984">
      <w:pPr>
        <w:pStyle w:val="Zwykytekst"/>
        <w:numPr>
          <w:ilvl w:val="0"/>
          <w:numId w:val="2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47CFB">
        <w:rPr>
          <w:rFonts w:ascii="Arial" w:hAnsi="Arial" w:cs="Arial"/>
          <w:sz w:val="20"/>
          <w:szCs w:val="20"/>
        </w:rPr>
        <w:t>Wykonawca umożliwi dostęp do placu budowy oraz możliwość bieżącej weryfikacji  zgodności wykonywanych prac z zapisami decyzji wodnoprawnej oraz operate</w:t>
      </w:r>
      <w:r w:rsidR="008F7C2E" w:rsidRPr="00647CFB">
        <w:rPr>
          <w:rFonts w:ascii="Arial" w:hAnsi="Arial" w:cs="Arial"/>
          <w:sz w:val="20"/>
          <w:szCs w:val="20"/>
        </w:rPr>
        <w:t>m wodnoprawnym przedstawicielom</w:t>
      </w:r>
      <w:r w:rsidRPr="00647CFB">
        <w:rPr>
          <w:rFonts w:ascii="Arial" w:hAnsi="Arial" w:cs="Arial"/>
          <w:sz w:val="20"/>
          <w:szCs w:val="20"/>
        </w:rPr>
        <w:t xml:space="preserve"> P</w:t>
      </w:r>
      <w:r w:rsidR="00D341EA">
        <w:rPr>
          <w:rFonts w:ascii="Arial" w:hAnsi="Arial" w:cs="Arial"/>
          <w:sz w:val="20"/>
          <w:szCs w:val="20"/>
        </w:rPr>
        <w:t>odkarpackiego Zarządu Dróg Wojewódzkich w Rzeszowie</w:t>
      </w:r>
      <w:r w:rsidRPr="00647CFB">
        <w:rPr>
          <w:rFonts w:ascii="Arial" w:hAnsi="Arial" w:cs="Arial"/>
          <w:sz w:val="20"/>
          <w:szCs w:val="20"/>
        </w:rPr>
        <w:t xml:space="preserve"> oraz przedstawicielo</w:t>
      </w:r>
      <w:r w:rsidR="008F7C2E" w:rsidRPr="00647CFB">
        <w:rPr>
          <w:rFonts w:ascii="Arial" w:hAnsi="Arial" w:cs="Arial"/>
          <w:sz w:val="20"/>
          <w:szCs w:val="20"/>
        </w:rPr>
        <w:t>m</w:t>
      </w:r>
      <w:r w:rsidRPr="00647CFB">
        <w:rPr>
          <w:rFonts w:ascii="Arial" w:hAnsi="Arial" w:cs="Arial"/>
          <w:sz w:val="20"/>
          <w:szCs w:val="20"/>
        </w:rPr>
        <w:t xml:space="preserve"> R</w:t>
      </w:r>
      <w:r w:rsidR="00D341EA">
        <w:rPr>
          <w:rFonts w:ascii="Arial" w:hAnsi="Arial" w:cs="Arial"/>
          <w:sz w:val="20"/>
          <w:szCs w:val="20"/>
        </w:rPr>
        <w:t xml:space="preserve">ejonu Dróg Wojewódzkich, właściwym terytorialnie do miejsca prowadzonych prac budowlanych. </w:t>
      </w:r>
      <w:r w:rsidRPr="00647CFB">
        <w:rPr>
          <w:rFonts w:ascii="Arial" w:hAnsi="Arial" w:cs="Arial"/>
          <w:sz w:val="20"/>
          <w:szCs w:val="20"/>
        </w:rPr>
        <w:t xml:space="preserve"> Ponadto o wszystkich zmianach dotyczących wykonywanych urządzeń wodnych w odniesieniu do zapisów decyzji wodnoprawnej oraz operatu wodnoprawnego należy informować na bieżąco W</w:t>
      </w:r>
      <w:r w:rsidR="00D341EA">
        <w:rPr>
          <w:rFonts w:ascii="Arial" w:hAnsi="Arial" w:cs="Arial"/>
          <w:sz w:val="20"/>
          <w:szCs w:val="20"/>
        </w:rPr>
        <w:t>ydział Mostów</w:t>
      </w:r>
      <w:r w:rsidR="006F6D93">
        <w:rPr>
          <w:rFonts w:ascii="Arial" w:hAnsi="Arial" w:cs="Arial"/>
          <w:sz w:val="20"/>
          <w:szCs w:val="20"/>
        </w:rPr>
        <w:t>,</w:t>
      </w:r>
      <w:r w:rsidRPr="00647CFB">
        <w:rPr>
          <w:rFonts w:ascii="Arial" w:hAnsi="Arial" w:cs="Arial"/>
          <w:sz w:val="20"/>
          <w:szCs w:val="20"/>
        </w:rPr>
        <w:t xml:space="preserve"> </w:t>
      </w:r>
      <w:r w:rsidR="00D341EA">
        <w:rPr>
          <w:rFonts w:ascii="Arial" w:hAnsi="Arial" w:cs="Arial"/>
          <w:sz w:val="20"/>
          <w:szCs w:val="20"/>
        </w:rPr>
        <w:t>Wydział Ochrony Środowiska</w:t>
      </w:r>
      <w:r w:rsidRPr="00647CFB">
        <w:rPr>
          <w:rFonts w:ascii="Arial" w:hAnsi="Arial" w:cs="Arial"/>
          <w:sz w:val="20"/>
          <w:szCs w:val="20"/>
        </w:rPr>
        <w:t xml:space="preserve"> lub przedstawiciela R</w:t>
      </w:r>
      <w:r w:rsidR="00D341EA">
        <w:rPr>
          <w:rFonts w:ascii="Arial" w:hAnsi="Arial" w:cs="Arial"/>
          <w:sz w:val="20"/>
          <w:szCs w:val="20"/>
        </w:rPr>
        <w:t>ejonu Dróg Wojewódzkich.</w:t>
      </w:r>
      <w:r w:rsidRPr="00647CFB">
        <w:rPr>
          <w:rFonts w:ascii="Arial" w:hAnsi="Arial" w:cs="Arial"/>
          <w:sz w:val="20"/>
          <w:szCs w:val="20"/>
        </w:rPr>
        <w:t xml:space="preserve"> Wszystkie zmiany dotyczące urządzeń wodnych (niezgodności z decyzją wodnoprawną i</w:t>
      </w:r>
      <w:r w:rsidR="00F91B29">
        <w:rPr>
          <w:rFonts w:ascii="Arial" w:hAnsi="Arial" w:cs="Arial"/>
          <w:sz w:val="20"/>
          <w:szCs w:val="20"/>
        </w:rPr>
        <w:t> </w:t>
      </w:r>
      <w:r w:rsidRPr="00647CFB">
        <w:rPr>
          <w:rFonts w:ascii="Arial" w:hAnsi="Arial" w:cs="Arial"/>
          <w:sz w:val="20"/>
          <w:szCs w:val="20"/>
        </w:rPr>
        <w:t>operatem wodnoprawnym), które wynikną na etapie realizacji inwestycji winny być zgłoszone do odpowiedniego Organu oraz być potwierdzone w drodze decyzji,</w:t>
      </w:r>
    </w:p>
    <w:p w14:paraId="687AFF4A" w14:textId="4398D362" w:rsidR="00600BDF" w:rsidRPr="00600BDF" w:rsidRDefault="008F7C2E" w:rsidP="00386984">
      <w:pPr>
        <w:widowControl/>
        <w:numPr>
          <w:ilvl w:val="0"/>
          <w:numId w:val="2"/>
        </w:numPr>
        <w:shd w:val="clear" w:color="auto" w:fill="FFFFFF"/>
        <w:suppressAutoHyphens/>
        <w:overflowPunct w:val="0"/>
        <w:autoSpaceDE/>
        <w:autoSpaceDN/>
        <w:adjustRightInd/>
        <w:spacing w:line="288" w:lineRule="auto"/>
        <w:jc w:val="both"/>
        <w:rPr>
          <w:rFonts w:eastAsia="Calibri"/>
          <w:lang w:eastAsia="en-US"/>
        </w:rPr>
      </w:pPr>
      <w:r w:rsidRPr="00647CFB">
        <w:rPr>
          <w:color w:val="000000"/>
        </w:rPr>
        <w:t>Organizacja ruch</w:t>
      </w:r>
      <w:r w:rsidR="00600BDF">
        <w:rPr>
          <w:color w:val="000000"/>
        </w:rPr>
        <w:t>u</w:t>
      </w:r>
    </w:p>
    <w:p w14:paraId="5E479013" w14:textId="1BD4E72A" w:rsidR="00600BDF" w:rsidRPr="00F91B29" w:rsidRDefault="00BD5606" w:rsidP="00386984">
      <w:pPr>
        <w:pStyle w:val="Tekstpodstawowy2"/>
        <w:spacing w:line="288" w:lineRule="auto"/>
        <w:ind w:left="709"/>
        <w:rPr>
          <w:rFonts w:ascii="Arial" w:hAnsi="Arial" w:cs="Arial"/>
          <w:spacing w:val="0"/>
          <w:sz w:val="20"/>
          <w:szCs w:val="20"/>
          <w:lang w:val="pl-PL"/>
        </w:rPr>
      </w:pPr>
      <w:r w:rsidRPr="00647CFB">
        <w:rPr>
          <w:rFonts w:ascii="Arial" w:hAnsi="Arial" w:cs="Arial"/>
          <w:spacing w:val="0"/>
          <w:sz w:val="20"/>
          <w:szCs w:val="20"/>
        </w:rPr>
        <w:t xml:space="preserve">Wykonawca </w:t>
      </w:r>
      <w:r>
        <w:rPr>
          <w:rFonts w:ascii="Arial" w:hAnsi="Arial" w:cs="Arial"/>
          <w:spacing w:val="0"/>
          <w:sz w:val="20"/>
          <w:szCs w:val="20"/>
          <w:lang w:val="pl-PL"/>
        </w:rPr>
        <w:t>opracuje oraz uzyska wszelkie niezbędne opinie i zatwierdzenia dla Projektu Tymczasowej Organizacji Ruchu na czas prowadzenia robót budowlanych</w:t>
      </w:r>
      <w:r w:rsidRPr="00647CFB">
        <w:rPr>
          <w:rFonts w:ascii="Arial" w:hAnsi="Arial" w:cs="Arial"/>
          <w:spacing w:val="0"/>
          <w:sz w:val="20"/>
          <w:szCs w:val="20"/>
        </w:rPr>
        <w:t xml:space="preserve"> </w:t>
      </w:r>
      <w:r>
        <w:rPr>
          <w:rFonts w:ascii="Arial" w:hAnsi="Arial" w:cs="Arial"/>
          <w:spacing w:val="0"/>
          <w:sz w:val="20"/>
          <w:szCs w:val="20"/>
        </w:rPr>
        <w:t>oraz</w:t>
      </w:r>
      <w:r w:rsidR="00600BDF" w:rsidRPr="00647CFB">
        <w:rPr>
          <w:rFonts w:ascii="Arial" w:hAnsi="Arial" w:cs="Arial"/>
          <w:spacing w:val="0"/>
          <w:sz w:val="20"/>
          <w:szCs w:val="20"/>
        </w:rPr>
        <w:t xml:space="preserve"> </w:t>
      </w:r>
      <w:r w:rsidR="0063454D">
        <w:rPr>
          <w:rFonts w:ascii="Arial" w:hAnsi="Arial" w:cs="Arial"/>
          <w:spacing w:val="0"/>
          <w:sz w:val="20"/>
          <w:szCs w:val="20"/>
          <w:lang w:val="pl-PL"/>
        </w:rPr>
        <w:t xml:space="preserve">dokona </w:t>
      </w:r>
      <w:r w:rsidR="00D341EA">
        <w:rPr>
          <w:rFonts w:ascii="Arial" w:hAnsi="Arial" w:cs="Arial"/>
          <w:spacing w:val="0"/>
          <w:sz w:val="20"/>
          <w:szCs w:val="20"/>
          <w:lang w:val="pl-PL"/>
        </w:rPr>
        <w:t xml:space="preserve">w razie </w:t>
      </w:r>
      <w:r w:rsidR="00CC47F7">
        <w:rPr>
          <w:rFonts w:ascii="Arial" w:hAnsi="Arial" w:cs="Arial"/>
          <w:spacing w:val="0"/>
          <w:sz w:val="20"/>
          <w:szCs w:val="20"/>
          <w:lang w:val="pl-PL"/>
        </w:rPr>
        <w:t xml:space="preserve">potrzeby </w:t>
      </w:r>
      <w:r w:rsidR="0063454D">
        <w:rPr>
          <w:rFonts w:ascii="Arial" w:hAnsi="Arial" w:cs="Arial"/>
          <w:spacing w:val="0"/>
          <w:sz w:val="20"/>
          <w:szCs w:val="20"/>
          <w:lang w:val="pl-PL"/>
        </w:rPr>
        <w:t>aktualizacj</w:t>
      </w:r>
      <w:r w:rsidR="004A69D2">
        <w:rPr>
          <w:rFonts w:ascii="Arial" w:hAnsi="Arial" w:cs="Arial"/>
          <w:spacing w:val="0"/>
          <w:sz w:val="20"/>
          <w:szCs w:val="20"/>
          <w:lang w:val="pl-PL"/>
        </w:rPr>
        <w:t>ę</w:t>
      </w:r>
      <w:r w:rsidR="0063454D">
        <w:rPr>
          <w:rFonts w:ascii="Arial" w:hAnsi="Arial" w:cs="Arial"/>
          <w:spacing w:val="0"/>
          <w:sz w:val="20"/>
          <w:szCs w:val="20"/>
          <w:lang w:val="pl-PL"/>
        </w:rPr>
        <w:t xml:space="preserve"> Projektu Stałej </w:t>
      </w:r>
      <w:r>
        <w:rPr>
          <w:rFonts w:ascii="Arial" w:hAnsi="Arial" w:cs="Arial"/>
          <w:spacing w:val="0"/>
          <w:sz w:val="20"/>
          <w:szCs w:val="20"/>
          <w:lang w:val="pl-PL"/>
        </w:rPr>
        <w:t>O</w:t>
      </w:r>
      <w:r w:rsidR="00BB3445">
        <w:rPr>
          <w:rFonts w:ascii="Arial" w:hAnsi="Arial" w:cs="Arial"/>
          <w:spacing w:val="0"/>
          <w:sz w:val="20"/>
          <w:szCs w:val="20"/>
          <w:lang w:val="pl-PL"/>
        </w:rPr>
        <w:t xml:space="preserve">rganizacji </w:t>
      </w:r>
      <w:r>
        <w:rPr>
          <w:rFonts w:ascii="Arial" w:hAnsi="Arial" w:cs="Arial"/>
          <w:spacing w:val="0"/>
          <w:sz w:val="20"/>
          <w:szCs w:val="20"/>
          <w:lang w:val="pl-PL"/>
        </w:rPr>
        <w:t>R</w:t>
      </w:r>
      <w:r w:rsidR="00BB3445">
        <w:rPr>
          <w:rFonts w:ascii="Arial" w:hAnsi="Arial" w:cs="Arial"/>
          <w:spacing w:val="0"/>
          <w:sz w:val="20"/>
          <w:szCs w:val="20"/>
          <w:lang w:val="pl-PL"/>
        </w:rPr>
        <w:t>uchu.</w:t>
      </w:r>
      <w:r w:rsidR="00600BDF" w:rsidRPr="00647CFB">
        <w:rPr>
          <w:rFonts w:ascii="Arial" w:hAnsi="Arial" w:cs="Arial"/>
          <w:spacing w:val="0"/>
          <w:sz w:val="20"/>
          <w:szCs w:val="20"/>
          <w:lang w:val="pl-PL"/>
        </w:rPr>
        <w:t xml:space="preserve"> </w:t>
      </w:r>
      <w:r w:rsidR="00600BDF" w:rsidRPr="00647CFB">
        <w:rPr>
          <w:rFonts w:ascii="Arial" w:hAnsi="Arial" w:cs="Arial"/>
          <w:spacing w:val="0"/>
          <w:sz w:val="20"/>
          <w:szCs w:val="20"/>
        </w:rPr>
        <w:t>Wykonawca zobowiązany jest powiadomić organ ruchu, zarząd drogi i Komendę Wojewódzką Policji o dacie wprowadzenia organizacji ruchu na czas robót</w:t>
      </w:r>
      <w:r w:rsidR="00600BDF" w:rsidRPr="00647CFB">
        <w:rPr>
          <w:rFonts w:ascii="Arial" w:hAnsi="Arial" w:cs="Arial"/>
          <w:spacing w:val="0"/>
          <w:sz w:val="20"/>
          <w:szCs w:val="20"/>
          <w:lang w:val="pl-PL"/>
        </w:rPr>
        <w:t xml:space="preserve"> oraz stałej organizacji ruchu</w:t>
      </w:r>
      <w:r w:rsidR="00600BDF" w:rsidRPr="00647CFB">
        <w:rPr>
          <w:rFonts w:ascii="Arial" w:hAnsi="Arial" w:cs="Arial"/>
          <w:spacing w:val="0"/>
          <w:sz w:val="20"/>
          <w:szCs w:val="20"/>
        </w:rPr>
        <w:t xml:space="preserve"> (zatwierdzon</w:t>
      </w:r>
      <w:r w:rsidR="00600BDF" w:rsidRPr="00647CFB">
        <w:rPr>
          <w:rFonts w:ascii="Arial" w:hAnsi="Arial" w:cs="Arial"/>
          <w:spacing w:val="0"/>
          <w:sz w:val="20"/>
          <w:szCs w:val="20"/>
          <w:lang w:val="pl-PL"/>
        </w:rPr>
        <w:t>ych</w:t>
      </w:r>
      <w:r w:rsidR="00600BDF" w:rsidRPr="00647CFB">
        <w:rPr>
          <w:rFonts w:ascii="Arial" w:hAnsi="Arial" w:cs="Arial"/>
          <w:spacing w:val="0"/>
          <w:sz w:val="20"/>
          <w:szCs w:val="20"/>
        </w:rPr>
        <w:t xml:space="preserve"> przez organ ruchu) zachowując 7-mio dniowy termin wyprzedzający. Przedmiotowe powiadomienie z</w:t>
      </w:r>
      <w:r w:rsidR="00F91B29">
        <w:rPr>
          <w:rFonts w:ascii="Arial" w:hAnsi="Arial" w:cs="Arial"/>
          <w:spacing w:val="0"/>
          <w:sz w:val="20"/>
          <w:szCs w:val="20"/>
          <w:lang w:val="pl-PL"/>
        </w:rPr>
        <w:t> </w:t>
      </w:r>
      <w:r w:rsidR="00600BDF" w:rsidRPr="00647CFB">
        <w:rPr>
          <w:rFonts w:ascii="Arial" w:hAnsi="Arial" w:cs="Arial"/>
          <w:spacing w:val="0"/>
          <w:sz w:val="20"/>
          <w:szCs w:val="20"/>
        </w:rPr>
        <w:t>zachowaniem wskazanego terminu wyprzedzającego dotyczy każdorazowej zmiany organizacji ruchu na czas prowadzenia robót oraz wprowadzenia stałej organizacji ruchu.</w:t>
      </w:r>
      <w:r w:rsidR="00F91B29" w:rsidRPr="00F91B29">
        <w:rPr>
          <w:rFonts w:ascii="Arial" w:hAnsi="Arial" w:cs="Arial"/>
          <w:spacing w:val="0"/>
          <w:sz w:val="20"/>
          <w:szCs w:val="20"/>
        </w:rPr>
        <w:t xml:space="preserve"> Pismo </w:t>
      </w:r>
      <w:r w:rsidR="00F91B29">
        <w:rPr>
          <w:rFonts w:ascii="Arial" w:hAnsi="Arial" w:cs="Arial"/>
          <w:spacing w:val="0"/>
          <w:sz w:val="20"/>
          <w:szCs w:val="20"/>
          <w:lang w:val="pl-PL"/>
        </w:rPr>
        <w:t>po</w:t>
      </w:r>
      <w:proofErr w:type="spellStart"/>
      <w:r w:rsidR="00F91B29" w:rsidRPr="00F91B29">
        <w:rPr>
          <w:rFonts w:ascii="Arial" w:hAnsi="Arial" w:cs="Arial"/>
          <w:spacing w:val="0"/>
          <w:sz w:val="20"/>
          <w:szCs w:val="20"/>
        </w:rPr>
        <w:t>wiadamiaj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>ą</w:t>
      </w:r>
      <w:proofErr w:type="spellEnd"/>
      <w:r w:rsidR="00F91B29" w:rsidRPr="00F91B29">
        <w:rPr>
          <w:rFonts w:ascii="Arial" w:hAnsi="Arial" w:cs="Arial"/>
          <w:spacing w:val="0"/>
          <w:sz w:val="20"/>
          <w:szCs w:val="20"/>
        </w:rPr>
        <w:t>ce o wprowadzeniu organizacji ruchu zgodnie z danym projektem Wykonawca przekaże Zamawiającemu</w:t>
      </w:r>
    </w:p>
    <w:p w14:paraId="126106D3" w14:textId="6C98D30E" w:rsidR="00600BDF" w:rsidRPr="00647CFB" w:rsidRDefault="00600BDF" w:rsidP="00386984">
      <w:pPr>
        <w:pStyle w:val="Tekstpodstawowy2"/>
        <w:spacing w:line="288" w:lineRule="auto"/>
        <w:ind w:left="709" w:right="3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 xml:space="preserve">Wykonawca </w:t>
      </w:r>
      <w:r w:rsidR="00BD5606" w:rsidRPr="00647CFB">
        <w:rPr>
          <w:rFonts w:ascii="Arial" w:hAnsi="Arial" w:cs="Arial"/>
          <w:spacing w:val="0"/>
          <w:sz w:val="20"/>
          <w:szCs w:val="20"/>
        </w:rPr>
        <w:t>poza opracowaniem na swój koszt wymagan</w:t>
      </w:r>
      <w:r w:rsidR="00BD5606">
        <w:rPr>
          <w:rFonts w:ascii="Arial" w:hAnsi="Arial" w:cs="Arial"/>
          <w:spacing w:val="0"/>
          <w:sz w:val="20"/>
          <w:szCs w:val="20"/>
        </w:rPr>
        <w:t>ego</w:t>
      </w:r>
      <w:r w:rsidR="00BD5606" w:rsidRPr="00647CFB">
        <w:rPr>
          <w:rFonts w:ascii="Arial" w:hAnsi="Arial" w:cs="Arial"/>
          <w:spacing w:val="0"/>
          <w:sz w:val="20"/>
          <w:szCs w:val="20"/>
        </w:rPr>
        <w:t xml:space="preserve"> </w:t>
      </w:r>
      <w:r w:rsidR="00121DCE">
        <w:rPr>
          <w:rFonts w:ascii="Arial" w:hAnsi="Arial" w:cs="Arial"/>
          <w:spacing w:val="0"/>
          <w:sz w:val="20"/>
          <w:szCs w:val="20"/>
        </w:rPr>
        <w:t>P</w:t>
      </w:r>
      <w:r w:rsidR="00BD5606" w:rsidRPr="00647CFB">
        <w:rPr>
          <w:rFonts w:ascii="Arial" w:hAnsi="Arial" w:cs="Arial"/>
          <w:spacing w:val="0"/>
          <w:sz w:val="20"/>
          <w:szCs w:val="20"/>
        </w:rPr>
        <w:t>rojekt</w:t>
      </w:r>
      <w:r w:rsidR="00121DCE">
        <w:rPr>
          <w:rFonts w:ascii="Arial" w:hAnsi="Arial" w:cs="Arial"/>
          <w:spacing w:val="0"/>
          <w:sz w:val="20"/>
          <w:szCs w:val="20"/>
        </w:rPr>
        <w:t>u Tymczasowej</w:t>
      </w:r>
      <w:r w:rsidR="00BD5606" w:rsidRPr="00647CFB">
        <w:rPr>
          <w:rFonts w:ascii="Arial" w:hAnsi="Arial" w:cs="Arial"/>
          <w:spacing w:val="0"/>
          <w:sz w:val="20"/>
          <w:szCs w:val="20"/>
        </w:rPr>
        <w:t xml:space="preserve"> </w:t>
      </w:r>
      <w:r w:rsidR="00121DCE">
        <w:rPr>
          <w:rFonts w:ascii="Arial" w:hAnsi="Arial" w:cs="Arial"/>
          <w:spacing w:val="0"/>
          <w:sz w:val="20"/>
          <w:szCs w:val="20"/>
        </w:rPr>
        <w:t>O</w:t>
      </w:r>
      <w:r w:rsidR="00BD5606" w:rsidRPr="00647CFB">
        <w:rPr>
          <w:rFonts w:ascii="Arial" w:hAnsi="Arial" w:cs="Arial"/>
          <w:spacing w:val="0"/>
          <w:sz w:val="20"/>
          <w:szCs w:val="20"/>
        </w:rPr>
        <w:t xml:space="preserve">rganizacji </w:t>
      </w:r>
      <w:r w:rsidR="00121DCE">
        <w:rPr>
          <w:rFonts w:ascii="Arial" w:hAnsi="Arial" w:cs="Arial"/>
          <w:spacing w:val="0"/>
          <w:sz w:val="20"/>
          <w:szCs w:val="20"/>
        </w:rPr>
        <w:t>R</w:t>
      </w:r>
      <w:r w:rsidR="00BD5606" w:rsidRPr="00647CFB">
        <w:rPr>
          <w:rFonts w:ascii="Arial" w:hAnsi="Arial" w:cs="Arial"/>
          <w:spacing w:val="0"/>
          <w:sz w:val="20"/>
          <w:szCs w:val="20"/>
        </w:rPr>
        <w:t xml:space="preserve">uchu </w:t>
      </w:r>
      <w:r w:rsidRPr="00647CFB">
        <w:rPr>
          <w:rFonts w:ascii="Arial" w:hAnsi="Arial" w:cs="Arial"/>
          <w:spacing w:val="0"/>
          <w:sz w:val="20"/>
          <w:szCs w:val="20"/>
        </w:rPr>
        <w:t>zobowiązany jest do:</w:t>
      </w:r>
    </w:p>
    <w:p w14:paraId="2F4F86DF" w14:textId="77777777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>likwidacji oznakowania czasowego robót po ich zakończeniu,</w:t>
      </w:r>
    </w:p>
    <w:p w14:paraId="18F5F806" w14:textId="1812E8E9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>usunięcia maszyn drogowych i urządzeń w czasie przerw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 xml:space="preserve"> </w:t>
      </w:r>
      <w:r w:rsidRPr="00647CFB">
        <w:rPr>
          <w:rFonts w:ascii="Arial" w:hAnsi="Arial" w:cs="Arial"/>
          <w:spacing w:val="0"/>
          <w:sz w:val="20"/>
          <w:szCs w:val="20"/>
        </w:rPr>
        <w:t>wprowadzonych pracach lub dokonania zabezpieczenia w sposób akceptowany przez Nadzór (Inspektora),</w:t>
      </w:r>
    </w:p>
    <w:p w14:paraId="2F38BDF2" w14:textId="715B6ADB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 xml:space="preserve">poinformowania mieszkańców i osób prowadzących działalność gospodarczą, usługową, Policję, Państwową Straż Pożarną, Pogotowie Ratunkowe, przewoźników transportu drogowego w tym transportu osobowego, sztab kryzysowy, Urząd Marszałkowski Województwa Podkarpackiego, </w:t>
      </w:r>
      <w:r w:rsidRPr="00647CFB">
        <w:rPr>
          <w:rFonts w:ascii="Arial" w:hAnsi="Arial" w:cs="Arial"/>
          <w:spacing w:val="0"/>
          <w:sz w:val="20"/>
          <w:szCs w:val="20"/>
        </w:rPr>
        <w:lastRenderedPageBreak/>
        <w:t xml:space="preserve">Podkarpacki Zarząd Dróg Wojewódzkich w Rzeszowie, media lokalne, portale internetowe itp. 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>w </w:t>
      </w:r>
      <w:r w:rsidRPr="00647CFB">
        <w:rPr>
          <w:rFonts w:ascii="Arial" w:hAnsi="Arial" w:cs="Arial"/>
          <w:spacing w:val="0"/>
          <w:sz w:val="20"/>
          <w:szCs w:val="20"/>
        </w:rPr>
        <w:t>rejonie robót o spodziewanych utrudnieniach w ruchu drogowym poprzez przekazanie informacji w sposób powszechnie dostępny (np. tablice ogłoszeń, strony internetowe, zebrania mieszkańców w gminie, parafii, przekazy mediów lub inny sposób zwyczajowo przyjęty) wraz z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> </w:t>
      </w:r>
      <w:r w:rsidRPr="00647CFB">
        <w:rPr>
          <w:rFonts w:ascii="Arial" w:hAnsi="Arial" w:cs="Arial"/>
          <w:spacing w:val="0"/>
          <w:sz w:val="20"/>
          <w:szCs w:val="20"/>
        </w:rPr>
        <w:t>udokumentowaniem takiego działania,</w:t>
      </w:r>
    </w:p>
    <w:p w14:paraId="2EDBB67F" w14:textId="5A19E5F7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>współdziałania z innymi podmiotami dla bezkolizyjnego prowadzenia robót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 xml:space="preserve"> </w:t>
      </w:r>
      <w:r w:rsidRPr="00647CFB">
        <w:rPr>
          <w:rFonts w:ascii="Arial" w:hAnsi="Arial" w:cs="Arial"/>
          <w:spacing w:val="0"/>
          <w:sz w:val="20"/>
          <w:szCs w:val="20"/>
        </w:rPr>
        <w:t>w zajętym pasie drogowym,</w:t>
      </w:r>
    </w:p>
    <w:p w14:paraId="3DF4E7D9" w14:textId="77777777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>przewidzenia prowadzenia prac w systemie wielozmianowym oraz w dniach wolnych od pracy celem skrócenia czasu występowania utrudnień,</w:t>
      </w:r>
    </w:p>
    <w:p w14:paraId="776F5522" w14:textId="1BB2DA5C" w:rsidR="00600BDF" w:rsidRPr="00647CFB" w:rsidRDefault="00600BDF" w:rsidP="001C6D72">
      <w:pPr>
        <w:pStyle w:val="Tekstpodstawowy2"/>
        <w:widowControl/>
        <w:numPr>
          <w:ilvl w:val="0"/>
          <w:numId w:val="8"/>
        </w:numPr>
        <w:adjustRightInd/>
        <w:spacing w:line="288" w:lineRule="auto"/>
        <w:ind w:left="1049" w:right="6" w:hanging="340"/>
        <w:rPr>
          <w:rFonts w:ascii="Arial" w:hAnsi="Arial" w:cs="Arial"/>
          <w:spacing w:val="0"/>
          <w:sz w:val="20"/>
          <w:szCs w:val="20"/>
        </w:rPr>
      </w:pPr>
      <w:r w:rsidRPr="00647CFB">
        <w:rPr>
          <w:rFonts w:ascii="Arial" w:hAnsi="Arial" w:cs="Arial"/>
          <w:spacing w:val="0"/>
          <w:sz w:val="20"/>
          <w:szCs w:val="20"/>
        </w:rPr>
        <w:t>zapewnienia realizacji w terminie ważności zatwierdzonych projektów organizacji ruchu jednocześnie z utrzymywaniem i nadzorowaniem zgodności wprowadzonej organizacji ruchu z</w:t>
      </w:r>
      <w:r w:rsidR="001C6D72">
        <w:rPr>
          <w:rFonts w:ascii="Arial" w:hAnsi="Arial" w:cs="Arial"/>
          <w:spacing w:val="0"/>
          <w:sz w:val="20"/>
          <w:szCs w:val="20"/>
          <w:lang w:val="pl-PL"/>
        </w:rPr>
        <w:t> </w:t>
      </w:r>
      <w:r w:rsidRPr="00647CFB">
        <w:rPr>
          <w:rFonts w:ascii="Arial" w:hAnsi="Arial" w:cs="Arial"/>
          <w:spacing w:val="0"/>
          <w:sz w:val="20"/>
          <w:szCs w:val="20"/>
        </w:rPr>
        <w:t>zatwierdzonym projektem oraz kompletnością i czytelnością oznakowania.</w:t>
      </w:r>
    </w:p>
    <w:p w14:paraId="0521E960" w14:textId="0867ACCA" w:rsidR="00600BDF" w:rsidRPr="00647CFB" w:rsidRDefault="00600BDF" w:rsidP="001C6D72">
      <w:pPr>
        <w:spacing w:line="288" w:lineRule="auto"/>
        <w:ind w:left="720"/>
        <w:jc w:val="both"/>
      </w:pPr>
      <w:r w:rsidRPr="00647CFB">
        <w:t>Ponadto wszelkie wprowadzane dopuszczalne zmiany na każdym etapie i każdym rodzaju składników inwestycji muszą być przez Wykonawcę na bieżąco aktualizowane i korygowane w</w:t>
      </w:r>
      <w:r w:rsidR="001C6D72">
        <w:t> </w:t>
      </w:r>
      <w:r w:rsidRPr="00647CFB">
        <w:t>stosownej części dokumentacji technicznej (również w projekcie stałej organizacji ruchu) i</w:t>
      </w:r>
      <w:r w:rsidR="001C6D72">
        <w:t> </w:t>
      </w:r>
      <w:r w:rsidRPr="00647CFB">
        <w:t>rozliczeniowej. Zaktualizowany, końcowo zatwierdzony i wprowadzony bez uwag projekt stałej organizacji ruchu winien być przekazany do zarządcy drogi w czterech egzemplarzach w tym jeden w formie elektronicznej.</w:t>
      </w:r>
    </w:p>
    <w:p w14:paraId="0102AA45" w14:textId="77777777" w:rsidR="00600BDF" w:rsidRPr="00647CFB" w:rsidRDefault="00600BDF" w:rsidP="001C6D72">
      <w:pPr>
        <w:spacing w:line="288" w:lineRule="auto"/>
        <w:ind w:left="720"/>
        <w:jc w:val="both"/>
      </w:pPr>
      <w:r w:rsidRPr="00647CFB">
        <w:t xml:space="preserve">Przed zakończeniem robót budowlanych Wykonawca winien uzyskać aktualizację Projektu Stałej Organizacji Ruchu, w szczególności w zakresie sposobu </w:t>
      </w:r>
      <w:proofErr w:type="spellStart"/>
      <w:r w:rsidRPr="00647CFB">
        <w:t>kilometrażowania</w:t>
      </w:r>
      <w:proofErr w:type="spellEnd"/>
      <w:r w:rsidRPr="00647CFB">
        <w:t>.</w:t>
      </w:r>
    </w:p>
    <w:p w14:paraId="5E4ADADA" w14:textId="350D9F44" w:rsidR="00600BDF" w:rsidRPr="00647CFB" w:rsidRDefault="00600BDF" w:rsidP="001C6D72">
      <w:pPr>
        <w:pStyle w:val="Default"/>
        <w:spacing w:line="288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647CFB">
        <w:rPr>
          <w:rFonts w:ascii="Arial" w:hAnsi="Arial" w:cs="Arial"/>
          <w:sz w:val="20"/>
          <w:szCs w:val="20"/>
        </w:rPr>
        <w:t>Projekty organizacji ruchu należy wykonać w oparciu o Rozporządzenie Ministra Infrastruktury z dnia 23 września 2003 r w sprawie szczegółowych warunków zarządzania ruchem na drogach oraz wykonywania nadzoru nad tym zarządzeniem (Dz. U. 2017r. nr 0, poz. 784 z późniejszymi zmianami).  Zakończenie wprowadzania zaktualizowanej stałej organizacji ruchu, winno być zgłoszone na siedem dni przed wprowadzeniem do organu zarządzającego ruchem (Marszałka Województwa Podkarpackiego), Komendanta Wojewódzkiego Policji w Rzeszowie i PZDW w</w:t>
      </w:r>
      <w:r w:rsidR="001C6D72">
        <w:rPr>
          <w:rFonts w:ascii="Arial" w:hAnsi="Arial" w:cs="Arial"/>
          <w:sz w:val="20"/>
          <w:szCs w:val="20"/>
        </w:rPr>
        <w:t> </w:t>
      </w:r>
      <w:r w:rsidRPr="00647CFB">
        <w:rPr>
          <w:rFonts w:ascii="Arial" w:hAnsi="Arial" w:cs="Arial"/>
          <w:sz w:val="20"/>
          <w:szCs w:val="20"/>
        </w:rPr>
        <w:t>Rzeszowie. Po upływie 7 dni organ zarządzający ruchem ma 14 dni na wniesienie uwag. Do</w:t>
      </w:r>
      <w:r w:rsidR="001C6D72">
        <w:rPr>
          <w:rFonts w:ascii="Arial" w:hAnsi="Arial" w:cs="Arial"/>
          <w:sz w:val="20"/>
          <w:szCs w:val="20"/>
        </w:rPr>
        <w:t> </w:t>
      </w:r>
      <w:r w:rsidRPr="00647CFB">
        <w:rPr>
          <w:rFonts w:ascii="Arial" w:hAnsi="Arial" w:cs="Arial"/>
          <w:sz w:val="20"/>
          <w:szCs w:val="20"/>
        </w:rPr>
        <w:t>zatwierdzonego projektu organizacji ruchu należy dołączyć pisma wysłane do organu ruchu, zarządu drogi oraz Komendy Wojewódzkiej Policji o terminie wprowadzenia organizacji ruchu, w</w:t>
      </w:r>
      <w:r w:rsidR="001C6D72">
        <w:rPr>
          <w:rFonts w:ascii="Arial" w:hAnsi="Arial" w:cs="Arial"/>
          <w:sz w:val="20"/>
          <w:szCs w:val="20"/>
        </w:rPr>
        <w:t> </w:t>
      </w:r>
      <w:r w:rsidRPr="00647CFB">
        <w:rPr>
          <w:rFonts w:ascii="Arial" w:hAnsi="Arial" w:cs="Arial"/>
          <w:sz w:val="20"/>
          <w:szCs w:val="20"/>
        </w:rPr>
        <w:t>celu ustalenia czy powiadomień tych dokonywano w terminie w §12 ust. 1 ww. rozporządzenia.</w:t>
      </w:r>
    </w:p>
    <w:p w14:paraId="66E4CBCD" w14:textId="72A767E5" w:rsidR="00600BDF" w:rsidRPr="00600BDF" w:rsidRDefault="00600BDF" w:rsidP="00CC47F7">
      <w:pPr>
        <w:widowControl/>
        <w:shd w:val="clear" w:color="auto" w:fill="FFFFFF"/>
        <w:suppressAutoHyphens/>
        <w:overflowPunct w:val="0"/>
        <w:autoSpaceDE/>
        <w:autoSpaceDN/>
        <w:adjustRightInd/>
        <w:spacing w:line="288" w:lineRule="auto"/>
        <w:ind w:left="720"/>
        <w:jc w:val="both"/>
        <w:rPr>
          <w:rFonts w:eastAsia="Calibri"/>
          <w:color w:val="000000"/>
          <w:lang w:eastAsia="en-US"/>
        </w:rPr>
      </w:pPr>
      <w:r w:rsidRPr="00647CFB">
        <w:rPr>
          <w:color w:val="000000"/>
        </w:rPr>
        <w:t xml:space="preserve">Teren niezbędny do realizacji inwestycji (który będzie przekazany Wykonawcy protokołem przekazania placu budowy) na czas realizacji inwestycji będzie w utrzymaniu Wykonawcy. </w:t>
      </w:r>
      <w:r w:rsidRPr="00600BDF">
        <w:rPr>
          <w:rFonts w:eastAsia="Calibri"/>
          <w:bCs/>
          <w:color w:val="000000"/>
          <w:lang w:eastAsia="en-US"/>
        </w:rPr>
        <w:t xml:space="preserve">Realizacja </w:t>
      </w:r>
      <w:r w:rsidRPr="00600BDF">
        <w:rPr>
          <w:rFonts w:eastAsia="Calibri"/>
          <w:color w:val="000000"/>
          <w:lang w:eastAsia="en-US"/>
        </w:rPr>
        <w:t>robót budowlanych objętych przedmiotem zamówienia musi być zgodna z zatwierdzoną dokumentacją</w:t>
      </w:r>
      <w:r w:rsidR="0063454D">
        <w:rPr>
          <w:rFonts w:eastAsia="Calibri"/>
          <w:color w:val="000000"/>
          <w:lang w:eastAsia="en-US"/>
        </w:rPr>
        <w:t xml:space="preserve"> techniczną</w:t>
      </w:r>
      <w:r w:rsidRPr="00600BDF">
        <w:rPr>
          <w:rFonts w:eastAsia="Calibri"/>
          <w:color w:val="000000"/>
          <w:lang w:eastAsia="en-US"/>
        </w:rPr>
        <w:t xml:space="preserve"> tj. Projektem Budowlanym,</w:t>
      </w:r>
      <w:r w:rsidR="00D3487D">
        <w:rPr>
          <w:rFonts w:eastAsia="Calibri"/>
          <w:color w:val="000000"/>
          <w:lang w:eastAsia="en-US"/>
        </w:rPr>
        <w:t xml:space="preserve"> </w:t>
      </w:r>
      <w:r w:rsidR="00CC47F7">
        <w:rPr>
          <w:rFonts w:eastAsia="Calibri"/>
          <w:color w:val="000000"/>
          <w:lang w:eastAsia="en-US"/>
        </w:rPr>
        <w:t>Projektem Wykonawczym</w:t>
      </w:r>
      <w:r w:rsidR="00A55C67">
        <w:rPr>
          <w:rFonts w:eastAsia="Calibri"/>
          <w:color w:val="000000"/>
          <w:lang w:eastAsia="en-US"/>
        </w:rPr>
        <w:t xml:space="preserve"> oraz </w:t>
      </w:r>
      <w:r w:rsidRPr="00600BDF">
        <w:rPr>
          <w:rFonts w:eastAsia="Calibri"/>
          <w:color w:val="000000"/>
          <w:lang w:eastAsia="en-US"/>
        </w:rPr>
        <w:t>wszelkimi uzgodnieniami i pozwoleniami</w:t>
      </w:r>
      <w:r w:rsidR="00D3487D">
        <w:rPr>
          <w:rFonts w:eastAsia="Calibri"/>
          <w:color w:val="000000"/>
          <w:lang w:eastAsia="en-US"/>
        </w:rPr>
        <w:t xml:space="preserve"> </w:t>
      </w:r>
      <w:r w:rsidR="00A55C67">
        <w:rPr>
          <w:rFonts w:eastAsia="Calibri"/>
          <w:color w:val="000000"/>
          <w:lang w:eastAsia="en-US"/>
        </w:rPr>
        <w:t>niezbędnymi do realizacji inwestycji.</w:t>
      </w:r>
    </w:p>
    <w:p w14:paraId="0056C277" w14:textId="57B071E9" w:rsidR="00DB3055" w:rsidRPr="00647CFB" w:rsidRDefault="00DB3055" w:rsidP="00386984">
      <w:pPr>
        <w:pStyle w:val="Akapitzlist"/>
        <w:numPr>
          <w:ilvl w:val="0"/>
          <w:numId w:val="2"/>
        </w:numPr>
        <w:spacing w:line="288" w:lineRule="auto"/>
        <w:jc w:val="both"/>
        <w:rPr>
          <w:rFonts w:cs="Arial"/>
          <w:color w:val="000000"/>
        </w:rPr>
      </w:pPr>
      <w:r w:rsidRPr="00647CFB">
        <w:rPr>
          <w:rFonts w:cs="Arial"/>
          <w:color w:val="000000"/>
        </w:rPr>
        <w:t>Zamawiający wymaga, aby dokumentacja projektowa</w:t>
      </w:r>
      <w:r w:rsidR="007A42BC" w:rsidRPr="00647CFB">
        <w:rPr>
          <w:rFonts w:cs="Arial"/>
          <w:color w:val="000000"/>
        </w:rPr>
        <w:t xml:space="preserve"> oraz roboty objęte przedmiotem </w:t>
      </w:r>
      <w:r w:rsidRPr="00647CFB">
        <w:rPr>
          <w:rFonts w:cs="Arial"/>
          <w:color w:val="000000"/>
        </w:rPr>
        <w:t xml:space="preserve">zamówienia były realizowane w oparciu i zgodnie z: </w:t>
      </w:r>
    </w:p>
    <w:p w14:paraId="2C32F032" w14:textId="0ABDD150" w:rsidR="003643E9" w:rsidRPr="00471FFE" w:rsidRDefault="003643E9" w:rsidP="00471FFE">
      <w:pPr>
        <w:widowControl/>
        <w:numPr>
          <w:ilvl w:val="0"/>
          <w:numId w:val="7"/>
        </w:numPr>
        <w:autoSpaceDE/>
        <w:autoSpaceDN/>
        <w:adjustRightInd/>
        <w:spacing w:line="288" w:lineRule="auto"/>
        <w:ind w:left="1701"/>
        <w:jc w:val="both"/>
        <w:rPr>
          <w:iCs/>
        </w:rPr>
      </w:pPr>
      <w:r w:rsidRPr="00647CFB">
        <w:rPr>
          <w:iCs/>
        </w:rPr>
        <w:t>Akt</w:t>
      </w:r>
      <w:r w:rsidR="00784710" w:rsidRPr="00647CFB">
        <w:rPr>
          <w:iCs/>
        </w:rPr>
        <w:t>em</w:t>
      </w:r>
      <w:r w:rsidRPr="00647CFB">
        <w:rPr>
          <w:iCs/>
        </w:rPr>
        <w:t xml:space="preserve"> Umowy na roboty</w:t>
      </w:r>
    </w:p>
    <w:p w14:paraId="619CCE38" w14:textId="77777777" w:rsidR="001C6D72" w:rsidRDefault="003643E9" w:rsidP="001C6D72">
      <w:pPr>
        <w:widowControl/>
        <w:numPr>
          <w:ilvl w:val="0"/>
          <w:numId w:val="7"/>
        </w:numPr>
        <w:autoSpaceDE/>
        <w:autoSpaceDN/>
        <w:adjustRightInd/>
        <w:spacing w:line="288" w:lineRule="auto"/>
        <w:ind w:left="1701"/>
        <w:jc w:val="both"/>
        <w:rPr>
          <w:iCs/>
        </w:rPr>
      </w:pPr>
      <w:r w:rsidRPr="00647CFB">
        <w:rPr>
          <w:iCs/>
        </w:rPr>
        <w:t>Specyfikacj</w:t>
      </w:r>
      <w:r w:rsidR="00784710" w:rsidRPr="00647CFB">
        <w:rPr>
          <w:iCs/>
        </w:rPr>
        <w:t xml:space="preserve">ą </w:t>
      </w:r>
      <w:r w:rsidRPr="00647CFB">
        <w:rPr>
          <w:iCs/>
        </w:rPr>
        <w:t>Warunków Zamówienia</w:t>
      </w:r>
    </w:p>
    <w:p w14:paraId="28B743EF" w14:textId="77777777" w:rsidR="001C6D72" w:rsidRDefault="003643E9" w:rsidP="001C6D72">
      <w:pPr>
        <w:widowControl/>
        <w:numPr>
          <w:ilvl w:val="0"/>
          <w:numId w:val="7"/>
        </w:numPr>
        <w:autoSpaceDE/>
        <w:autoSpaceDN/>
        <w:adjustRightInd/>
        <w:spacing w:line="288" w:lineRule="auto"/>
        <w:ind w:left="1701"/>
        <w:jc w:val="both"/>
        <w:rPr>
          <w:iCs/>
        </w:rPr>
      </w:pPr>
      <w:r w:rsidRPr="001C6D72">
        <w:rPr>
          <w:iCs/>
        </w:rPr>
        <w:t>Ofert</w:t>
      </w:r>
      <w:r w:rsidR="00784710" w:rsidRPr="001C6D72">
        <w:rPr>
          <w:iCs/>
        </w:rPr>
        <w:t xml:space="preserve">ą </w:t>
      </w:r>
      <w:r w:rsidRPr="001C6D72">
        <w:rPr>
          <w:iCs/>
        </w:rPr>
        <w:t xml:space="preserve">Wykonawcy </w:t>
      </w:r>
      <w:r w:rsidR="00784710" w:rsidRPr="001C6D72">
        <w:rPr>
          <w:iCs/>
        </w:rPr>
        <w:t xml:space="preserve">wraz </w:t>
      </w:r>
      <w:r w:rsidRPr="001C6D72">
        <w:rPr>
          <w:iCs/>
        </w:rPr>
        <w:t>z załącznikami</w:t>
      </w:r>
    </w:p>
    <w:p w14:paraId="37C73D7A" w14:textId="77F3CB7D" w:rsidR="00C12C83" w:rsidRDefault="003643E9">
      <w:pPr>
        <w:widowControl/>
        <w:numPr>
          <w:ilvl w:val="0"/>
          <w:numId w:val="7"/>
        </w:numPr>
        <w:autoSpaceDE/>
        <w:autoSpaceDN/>
        <w:adjustRightInd/>
        <w:spacing w:line="288" w:lineRule="auto"/>
        <w:ind w:left="1701"/>
        <w:jc w:val="both"/>
        <w:rPr>
          <w:iCs/>
        </w:rPr>
      </w:pPr>
      <w:r w:rsidRPr="00471FFE">
        <w:rPr>
          <w:iCs/>
        </w:rPr>
        <w:t>Harmonogram</w:t>
      </w:r>
      <w:r w:rsidR="00784710" w:rsidRPr="00471FFE">
        <w:rPr>
          <w:iCs/>
        </w:rPr>
        <w:t>em</w:t>
      </w:r>
      <w:r w:rsidRPr="00471FFE">
        <w:rPr>
          <w:iCs/>
        </w:rPr>
        <w:t xml:space="preserve"> </w:t>
      </w:r>
      <w:r w:rsidR="00471FFE" w:rsidRPr="00471FFE">
        <w:rPr>
          <w:iCs/>
        </w:rPr>
        <w:t xml:space="preserve">rzeczowo </w:t>
      </w:r>
      <w:r w:rsidR="00471FFE">
        <w:rPr>
          <w:iCs/>
        </w:rPr>
        <w:t>–</w:t>
      </w:r>
      <w:r w:rsidR="00471FFE" w:rsidRPr="00471FFE">
        <w:rPr>
          <w:iCs/>
        </w:rPr>
        <w:t xml:space="preserve"> finansowym</w:t>
      </w:r>
    </w:p>
    <w:p w14:paraId="16A69EB1" w14:textId="77777777" w:rsidR="00471FFE" w:rsidRPr="00471FFE" w:rsidRDefault="00471FFE" w:rsidP="00255C36">
      <w:pPr>
        <w:widowControl/>
        <w:autoSpaceDE/>
        <w:autoSpaceDN/>
        <w:adjustRightInd/>
        <w:spacing w:line="288" w:lineRule="auto"/>
        <w:ind w:left="1701"/>
        <w:jc w:val="both"/>
        <w:rPr>
          <w:iCs/>
        </w:rPr>
      </w:pPr>
    </w:p>
    <w:p w14:paraId="35148060" w14:textId="37862DFD" w:rsidR="004F64C5" w:rsidRPr="00D535B1" w:rsidRDefault="004F64C5" w:rsidP="00517760">
      <w:pPr>
        <w:numPr>
          <w:ilvl w:val="0"/>
          <w:numId w:val="5"/>
        </w:numPr>
        <w:tabs>
          <w:tab w:val="left" w:pos="408"/>
        </w:tabs>
        <w:spacing w:line="288" w:lineRule="auto"/>
        <w:jc w:val="both"/>
      </w:pPr>
      <w:r w:rsidRPr="00D535B1">
        <w:t>Zapewnienie potencjału osobowego wykonawcy</w:t>
      </w:r>
      <w:r w:rsidR="00255C36">
        <w:t>.</w:t>
      </w:r>
    </w:p>
    <w:p w14:paraId="1C4B7500" w14:textId="77777777" w:rsidR="004F64C5" w:rsidRPr="00D535B1" w:rsidRDefault="004F64C5" w:rsidP="00C12C83">
      <w:pPr>
        <w:tabs>
          <w:tab w:val="left" w:pos="408"/>
        </w:tabs>
        <w:spacing w:line="288" w:lineRule="auto"/>
        <w:ind w:left="408"/>
        <w:jc w:val="both"/>
        <w:rPr>
          <w:u w:val="single"/>
        </w:rPr>
      </w:pPr>
      <w:r w:rsidRPr="00D535B1">
        <w:rPr>
          <w:u w:val="single"/>
        </w:rPr>
        <w:t>Kierownicy branżowi</w:t>
      </w:r>
    </w:p>
    <w:p w14:paraId="0DA267CF" w14:textId="77777777" w:rsidR="004F64C5" w:rsidRPr="00D535B1" w:rsidRDefault="004F64C5" w:rsidP="00C12C83">
      <w:pPr>
        <w:tabs>
          <w:tab w:val="left" w:pos="408"/>
        </w:tabs>
        <w:spacing w:line="288" w:lineRule="auto"/>
        <w:ind w:left="408"/>
        <w:jc w:val="both"/>
      </w:pPr>
      <w:r w:rsidRPr="00D535B1">
        <w:t>Zamawiający nie określa warunków w zakresie dysponowania kierownikami branżowymi.</w:t>
      </w:r>
    </w:p>
    <w:p w14:paraId="2A7522DA" w14:textId="7B45114C" w:rsidR="004F64C5" w:rsidRPr="00D535B1" w:rsidRDefault="004F64C5" w:rsidP="00C12C83">
      <w:pPr>
        <w:tabs>
          <w:tab w:val="left" w:pos="408"/>
        </w:tabs>
        <w:spacing w:line="288" w:lineRule="auto"/>
        <w:ind w:left="408"/>
        <w:jc w:val="both"/>
      </w:pPr>
      <w:r w:rsidRPr="00D535B1">
        <w:t>Zamawiający dokona oceny spełniania warunków udziału w postępowaniu w tym zakresie na</w:t>
      </w:r>
      <w:r w:rsidR="00C12C83">
        <w:t> </w:t>
      </w:r>
      <w:r w:rsidRPr="00D535B1">
        <w:t>podstawie oświadczenia zawartego w Formularzu oferty</w:t>
      </w:r>
      <w:r w:rsidR="00E31BE3">
        <w:t>.</w:t>
      </w:r>
    </w:p>
    <w:p w14:paraId="75180213" w14:textId="77777777" w:rsidR="004F64C5" w:rsidRDefault="004F64C5" w:rsidP="00C12C83">
      <w:pPr>
        <w:tabs>
          <w:tab w:val="left" w:pos="408"/>
        </w:tabs>
        <w:spacing w:line="288" w:lineRule="auto"/>
        <w:ind w:left="1440"/>
        <w:jc w:val="both"/>
      </w:pPr>
    </w:p>
    <w:p w14:paraId="3040EA32" w14:textId="6EF70391" w:rsidR="00A91676" w:rsidRPr="00647CFB" w:rsidRDefault="00A91676" w:rsidP="00E91098">
      <w:pPr>
        <w:numPr>
          <w:ilvl w:val="0"/>
          <w:numId w:val="5"/>
        </w:numPr>
        <w:tabs>
          <w:tab w:val="left" w:pos="408"/>
        </w:tabs>
        <w:spacing w:line="288" w:lineRule="auto"/>
        <w:ind w:left="397" w:hanging="397"/>
        <w:jc w:val="both"/>
      </w:pPr>
      <w:r w:rsidRPr="00647CFB">
        <w:t xml:space="preserve">Wszelkie roboty budowlane wykraczające poza zawartą Umowę o jakie Wykonawca będzie wnioskował, rozliczane będą wg cen nie wyższych niż ceny średnie określone w SEKOCENBUD </w:t>
      </w:r>
      <w:r w:rsidR="00255C36">
        <w:t xml:space="preserve">dla podkarpacia, </w:t>
      </w:r>
      <w:r w:rsidRPr="00647CFB">
        <w:t xml:space="preserve">na </w:t>
      </w:r>
      <w:r w:rsidRPr="00647CFB">
        <w:lastRenderedPageBreak/>
        <w:t>dzień złożenia roszczenia.</w:t>
      </w:r>
    </w:p>
    <w:p w14:paraId="456542DA" w14:textId="77777777" w:rsidR="00A91676" w:rsidRPr="00647CFB" w:rsidRDefault="00A91676" w:rsidP="00E91098">
      <w:pPr>
        <w:tabs>
          <w:tab w:val="left" w:pos="408"/>
        </w:tabs>
        <w:spacing w:line="288" w:lineRule="auto"/>
        <w:ind w:left="720"/>
        <w:jc w:val="both"/>
      </w:pPr>
    </w:p>
    <w:p w14:paraId="0FB54E7E" w14:textId="1705E61A" w:rsidR="00A91676" w:rsidRPr="00647CFB" w:rsidRDefault="00A91676" w:rsidP="00517760">
      <w:pPr>
        <w:numPr>
          <w:ilvl w:val="0"/>
          <w:numId w:val="5"/>
        </w:numPr>
        <w:tabs>
          <w:tab w:val="left" w:pos="408"/>
        </w:tabs>
        <w:spacing w:line="288" w:lineRule="auto"/>
        <w:ind w:left="397" w:hanging="397"/>
        <w:jc w:val="both"/>
      </w:pPr>
      <w:r w:rsidRPr="00D535B1">
        <w:t>W odniesieniu do  art. 99 ustawy PZP, wszędzie, gdzie w SWZ zostało wskazane</w:t>
      </w:r>
      <w:r w:rsidR="003C1B17" w:rsidRPr="00D535B1">
        <w:t xml:space="preserve"> </w:t>
      </w:r>
      <w:r w:rsidRPr="00D535B1">
        <w:t>pochodzenie (marka, znak towarowy, producent,</w:t>
      </w:r>
      <w:r w:rsidRPr="00647CFB">
        <w:t xml:space="preserve"> dostawca) materiałów lub normy, aprobaty, specyfikacje, wytyczne, instrukcje i systemy, Zamawiający dopuszcza oferowanie materiałów lub rozwiązań równoważnych pod warunkiem, że zagwarantują one realizację przedmiotu zamówienia zgodnie z SWZ oraz zapewnią uzyskanie parametrów technicznych nie gorszych  od założonych w wyżej wymienionych dokumentach.</w:t>
      </w:r>
    </w:p>
    <w:p w14:paraId="3990F6B7" w14:textId="77777777" w:rsidR="00A91676" w:rsidRDefault="00A91676" w:rsidP="00517760">
      <w:pPr>
        <w:tabs>
          <w:tab w:val="left" w:pos="408"/>
        </w:tabs>
        <w:spacing w:line="288" w:lineRule="auto"/>
        <w:ind w:left="408"/>
        <w:jc w:val="both"/>
      </w:pPr>
      <w:r w:rsidRPr="00647CFB">
        <w:t>Zamawiający oceniając pod kątem równoważności badać będzie minimalne parametry dla danego produktu, materiału, technologii lub usługi zaproponowanych przez Wykonawcę w ramach równoważności.</w:t>
      </w:r>
    </w:p>
    <w:p w14:paraId="599099F7" w14:textId="77777777" w:rsidR="00517760" w:rsidRPr="00647CFB" w:rsidRDefault="00517760" w:rsidP="001837A3">
      <w:pPr>
        <w:tabs>
          <w:tab w:val="left" w:pos="408"/>
        </w:tabs>
        <w:spacing w:line="288" w:lineRule="auto"/>
        <w:ind w:left="408"/>
        <w:jc w:val="both"/>
      </w:pPr>
    </w:p>
    <w:p w14:paraId="09559423" w14:textId="77777777" w:rsidR="00A91676" w:rsidRPr="00647CFB" w:rsidRDefault="00A91676" w:rsidP="00517760">
      <w:pPr>
        <w:numPr>
          <w:ilvl w:val="0"/>
          <w:numId w:val="5"/>
        </w:numPr>
        <w:tabs>
          <w:tab w:val="left" w:pos="408"/>
        </w:tabs>
        <w:spacing w:line="288" w:lineRule="auto"/>
        <w:ind w:left="397" w:hanging="397"/>
        <w:jc w:val="both"/>
      </w:pPr>
      <w:r w:rsidRPr="00647CFB">
        <w:t xml:space="preserve">Mając na uwadze wymogi dyrektyw UE Zamawiający informuje, że każdemu odniesieniu do Polskich Norm, w jakimkolwiek rozdziale stanowiącym element Specyfikacji Warunków Zamówienia (SWZ), towarzyszyć muszą słowa „lub równoważny”. </w:t>
      </w:r>
    </w:p>
    <w:p w14:paraId="0C27C2E0" w14:textId="4A48C835" w:rsidR="00A91676" w:rsidRDefault="00A91676" w:rsidP="00517760">
      <w:pPr>
        <w:tabs>
          <w:tab w:val="left" w:pos="408"/>
        </w:tabs>
        <w:spacing w:line="288" w:lineRule="auto"/>
        <w:ind w:left="408"/>
        <w:jc w:val="both"/>
      </w:pPr>
      <w:r w:rsidRPr="00647CFB">
        <w:t>A zatem, wszędzie gdzie w SWZ (m.in. w Instrukcji dla Wykonawców, Projekcie Budowlanym, Specyfikacjach Technicznych Wykonania i Odbioru Robót Budowlanych oraz w każdym innym dokumencie przetargowym) przywołane zostały zapisy dotyczące krajowych norm i przepisów bez użycia słów</w:t>
      </w:r>
      <w:r w:rsidR="003C1B17" w:rsidRPr="00647CFB">
        <w:t xml:space="preserve"> </w:t>
      </w:r>
      <w:r w:rsidRPr="00647CFB">
        <w:t xml:space="preserve">„lub równoważny” Zamawiający dopuszcza stosowanie </w:t>
      </w:r>
      <w:r w:rsidR="003C1B17" w:rsidRPr="00647CFB">
        <w:t>n</w:t>
      </w:r>
      <w:r w:rsidRPr="00647CFB">
        <w:t>orm/wytycznych/przepisów/instrukcji równoważnych, zapewniających uzyskanie parametrów nie</w:t>
      </w:r>
      <w:r w:rsidR="00517760">
        <w:t> </w:t>
      </w:r>
      <w:r w:rsidRPr="00647CFB">
        <w:t>gorszych, niż tam określone parametry.</w:t>
      </w:r>
    </w:p>
    <w:p w14:paraId="2198A44C" w14:textId="77777777" w:rsidR="0059745A" w:rsidRPr="00647CFB" w:rsidRDefault="0059745A" w:rsidP="00386984">
      <w:pPr>
        <w:tabs>
          <w:tab w:val="left" w:pos="408"/>
        </w:tabs>
        <w:spacing w:after="60" w:line="288" w:lineRule="auto"/>
        <w:ind w:left="1440"/>
        <w:jc w:val="both"/>
      </w:pPr>
    </w:p>
    <w:sectPr w:rsidR="0059745A" w:rsidRPr="00647CFB" w:rsidSect="006B3BA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418" w:right="852" w:bottom="1418" w:left="1418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882A" w14:textId="77777777" w:rsidR="00380022" w:rsidRDefault="00380022">
      <w:r>
        <w:separator/>
      </w:r>
    </w:p>
  </w:endnote>
  <w:endnote w:type="continuationSeparator" w:id="0">
    <w:p w14:paraId="7BFF2B10" w14:textId="77777777" w:rsidR="00380022" w:rsidRDefault="0038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D2BBE" w14:textId="77777777" w:rsidR="007F2553" w:rsidRPr="00FE39EF" w:rsidRDefault="007F2553">
    <w:pPr>
      <w:pStyle w:val="Stopka"/>
      <w:jc w:val="center"/>
      <w:rPr>
        <w:rFonts w:ascii="Times New Roman" w:hAnsi="Times New Roman"/>
      </w:rPr>
    </w:pPr>
    <w:r w:rsidRPr="00FE39EF">
      <w:rPr>
        <w:rFonts w:ascii="Times New Roman" w:hAnsi="Times New Roman"/>
        <w:lang w:val="pl-PL"/>
      </w:rPr>
      <w:t xml:space="preserve">Strona </w:t>
    </w:r>
    <w:r w:rsidRPr="00FE39EF">
      <w:rPr>
        <w:rFonts w:ascii="Times New Roman" w:hAnsi="Times New Roman"/>
        <w:b/>
        <w:bCs/>
        <w:sz w:val="24"/>
        <w:szCs w:val="24"/>
      </w:rPr>
      <w:fldChar w:fldCharType="begin"/>
    </w:r>
    <w:r w:rsidRPr="00FE39EF">
      <w:rPr>
        <w:rFonts w:ascii="Times New Roman" w:hAnsi="Times New Roman"/>
        <w:b/>
        <w:bCs/>
      </w:rPr>
      <w:instrText>PAGE</w:instrText>
    </w:r>
    <w:r w:rsidRPr="00FE39EF">
      <w:rPr>
        <w:rFonts w:ascii="Times New Roman" w:hAnsi="Times New Roman"/>
        <w:b/>
        <w:bCs/>
        <w:sz w:val="24"/>
        <w:szCs w:val="24"/>
      </w:rPr>
      <w:fldChar w:fldCharType="separate"/>
    </w:r>
    <w:r w:rsidR="0077423D">
      <w:rPr>
        <w:rFonts w:ascii="Times New Roman" w:hAnsi="Times New Roman"/>
        <w:b/>
        <w:bCs/>
        <w:noProof/>
      </w:rPr>
      <w:t>4</w:t>
    </w:r>
    <w:r w:rsidRPr="00FE39EF">
      <w:rPr>
        <w:rFonts w:ascii="Times New Roman" w:hAnsi="Times New Roman"/>
        <w:b/>
        <w:bCs/>
        <w:sz w:val="24"/>
        <w:szCs w:val="24"/>
      </w:rPr>
      <w:fldChar w:fldCharType="end"/>
    </w:r>
    <w:r w:rsidRPr="00FE39EF">
      <w:rPr>
        <w:rFonts w:ascii="Times New Roman" w:hAnsi="Times New Roman"/>
        <w:lang w:val="pl-PL"/>
      </w:rPr>
      <w:t xml:space="preserve"> z </w:t>
    </w:r>
    <w:r w:rsidRPr="00FE39EF">
      <w:rPr>
        <w:rFonts w:ascii="Times New Roman" w:hAnsi="Times New Roman"/>
        <w:b/>
        <w:bCs/>
        <w:sz w:val="24"/>
        <w:szCs w:val="24"/>
      </w:rPr>
      <w:fldChar w:fldCharType="begin"/>
    </w:r>
    <w:r w:rsidRPr="00FE39EF">
      <w:rPr>
        <w:rFonts w:ascii="Times New Roman" w:hAnsi="Times New Roman"/>
        <w:b/>
        <w:bCs/>
      </w:rPr>
      <w:instrText>NUMPAGES</w:instrText>
    </w:r>
    <w:r w:rsidRPr="00FE39EF">
      <w:rPr>
        <w:rFonts w:ascii="Times New Roman" w:hAnsi="Times New Roman"/>
        <w:b/>
        <w:bCs/>
        <w:sz w:val="24"/>
        <w:szCs w:val="24"/>
      </w:rPr>
      <w:fldChar w:fldCharType="separate"/>
    </w:r>
    <w:r w:rsidR="0077423D">
      <w:rPr>
        <w:rFonts w:ascii="Times New Roman" w:hAnsi="Times New Roman"/>
        <w:b/>
        <w:bCs/>
        <w:noProof/>
      </w:rPr>
      <w:t>16</w:t>
    </w:r>
    <w:r w:rsidRPr="00FE39EF">
      <w:rPr>
        <w:rFonts w:ascii="Times New Roman" w:hAnsi="Times New Roman"/>
        <w:b/>
        <w:bCs/>
        <w:sz w:val="24"/>
        <w:szCs w:val="24"/>
      </w:rPr>
      <w:fldChar w:fldCharType="end"/>
    </w:r>
  </w:p>
  <w:p w14:paraId="4763D4A4" w14:textId="77777777" w:rsidR="007F2553" w:rsidRPr="00FE39EF" w:rsidRDefault="007F2553" w:rsidP="00C50DF1">
    <w:pPr>
      <w:pStyle w:val="Stopka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A33B" w14:textId="77777777" w:rsidR="007F2553" w:rsidRPr="00C50DF1" w:rsidRDefault="007F2553" w:rsidP="002D55EB">
    <w:pPr>
      <w:pStyle w:val="Stopka"/>
      <w:jc w:val="right"/>
      <w:rPr>
        <w:rFonts w:ascii="Cambria" w:hAnsi="Cambria"/>
      </w:rPr>
    </w:pPr>
    <w:r w:rsidRPr="00C50DF1">
      <w:rPr>
        <w:rFonts w:ascii="Cambria" w:hAnsi="Cambria"/>
      </w:rPr>
      <w:t xml:space="preserve">Strona </w:t>
    </w:r>
    <w:r w:rsidRPr="00C50DF1">
      <w:rPr>
        <w:rFonts w:ascii="Cambria" w:hAnsi="Cambria"/>
        <w:b/>
        <w:sz w:val="24"/>
        <w:szCs w:val="24"/>
      </w:rPr>
      <w:fldChar w:fldCharType="begin"/>
    </w:r>
    <w:r w:rsidRPr="00C50DF1">
      <w:rPr>
        <w:rFonts w:ascii="Cambria" w:hAnsi="Cambria"/>
        <w:b/>
      </w:rPr>
      <w:instrText>PAGE</w:instrText>
    </w:r>
    <w:r w:rsidRPr="00C50DF1">
      <w:rPr>
        <w:rFonts w:ascii="Cambria" w:hAnsi="Cambria"/>
        <w:b/>
        <w:sz w:val="24"/>
        <w:szCs w:val="24"/>
      </w:rPr>
      <w:fldChar w:fldCharType="separate"/>
    </w:r>
    <w:r w:rsidR="0052085A">
      <w:rPr>
        <w:rFonts w:ascii="Cambria" w:hAnsi="Cambria"/>
        <w:b/>
        <w:noProof/>
      </w:rPr>
      <w:t>1</w:t>
    </w:r>
    <w:r w:rsidRPr="00C50DF1">
      <w:rPr>
        <w:rFonts w:ascii="Cambria" w:hAnsi="Cambria"/>
        <w:b/>
        <w:sz w:val="24"/>
        <w:szCs w:val="24"/>
      </w:rPr>
      <w:fldChar w:fldCharType="end"/>
    </w:r>
    <w:r w:rsidRPr="00C50DF1">
      <w:rPr>
        <w:rFonts w:ascii="Cambria" w:hAnsi="Cambria"/>
      </w:rPr>
      <w:t xml:space="preserve"> z </w:t>
    </w:r>
    <w:r w:rsidRPr="00C50DF1">
      <w:rPr>
        <w:rFonts w:ascii="Cambria" w:hAnsi="Cambria"/>
        <w:b/>
        <w:sz w:val="24"/>
        <w:szCs w:val="24"/>
      </w:rPr>
      <w:fldChar w:fldCharType="begin"/>
    </w:r>
    <w:r w:rsidRPr="00C50DF1">
      <w:rPr>
        <w:rFonts w:ascii="Cambria" w:hAnsi="Cambria"/>
        <w:b/>
      </w:rPr>
      <w:instrText>NUMPAGES</w:instrText>
    </w:r>
    <w:r w:rsidRPr="00C50DF1">
      <w:rPr>
        <w:rFonts w:ascii="Cambria" w:hAnsi="Cambria"/>
        <w:b/>
        <w:sz w:val="24"/>
        <w:szCs w:val="24"/>
      </w:rPr>
      <w:fldChar w:fldCharType="separate"/>
    </w:r>
    <w:r w:rsidR="0052085A">
      <w:rPr>
        <w:rFonts w:ascii="Cambria" w:hAnsi="Cambria"/>
        <w:b/>
        <w:noProof/>
      </w:rPr>
      <w:t>16</w:t>
    </w:r>
    <w:r w:rsidRPr="00C50DF1">
      <w:rPr>
        <w:rFonts w:ascii="Cambria" w:hAnsi="Cambria"/>
        <w:b/>
        <w:sz w:val="24"/>
        <w:szCs w:val="24"/>
      </w:rPr>
      <w:fldChar w:fldCharType="end"/>
    </w:r>
  </w:p>
  <w:p w14:paraId="1676EBF2" w14:textId="77777777" w:rsidR="007F2553" w:rsidRDefault="007F25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E0CD" w14:textId="77777777" w:rsidR="00380022" w:rsidRDefault="00380022">
      <w:r>
        <w:separator/>
      </w:r>
    </w:p>
  </w:footnote>
  <w:footnote w:type="continuationSeparator" w:id="0">
    <w:p w14:paraId="3F1F9653" w14:textId="77777777" w:rsidR="00380022" w:rsidRDefault="00380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71B7" w14:textId="77777777" w:rsidR="007F2553" w:rsidRDefault="007F255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5B7470" w14:textId="77777777" w:rsidR="007F2553" w:rsidRDefault="007F25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55EF" w14:textId="77777777" w:rsidR="007F2553" w:rsidRPr="0079331A" w:rsidRDefault="007F2553" w:rsidP="00973FB5">
    <w:pPr>
      <w:pStyle w:val="Nagwek"/>
      <w:jc w:val="right"/>
      <w:rPr>
        <w:rFonts w:ascii="Cambria" w:hAnsi="Cambria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385" w:type="dxa"/>
      <w:tblLayout w:type="fixed"/>
      <w:tblLook w:val="04A0" w:firstRow="1" w:lastRow="0" w:firstColumn="1" w:lastColumn="0" w:noHBand="0" w:noVBand="1"/>
    </w:tblPr>
    <w:tblGrid>
      <w:gridCol w:w="250"/>
      <w:gridCol w:w="3170"/>
      <w:gridCol w:w="3452"/>
      <w:gridCol w:w="3155"/>
      <w:gridCol w:w="250"/>
    </w:tblGrid>
    <w:tr w:rsidR="00325F90" w:rsidRPr="00256F5B" w14:paraId="73D54246" w14:textId="77777777" w:rsidTr="00F1181B">
      <w:trPr>
        <w:trHeight w:val="860"/>
      </w:trPr>
      <w:tc>
        <w:tcPr>
          <w:tcW w:w="2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0000"/>
        </w:tcPr>
        <w:p w14:paraId="727B4B08" w14:textId="77777777" w:rsidR="00325F90" w:rsidRPr="00256F5B" w:rsidRDefault="00325F90" w:rsidP="00D67BA9">
          <w:pPr>
            <w:pStyle w:val="Nagwek"/>
            <w:rPr>
              <w:rFonts w:ascii="Times New Roman" w:hAnsi="Times New Roman"/>
              <w:b/>
              <w:noProof/>
              <w:sz w:val="24"/>
              <w:szCs w:val="24"/>
              <w:lang w:eastAsia="pl-PL"/>
            </w:rPr>
          </w:pPr>
        </w:p>
      </w:tc>
      <w:tc>
        <w:tcPr>
          <w:tcW w:w="3170" w:type="dxa"/>
          <w:tcBorders>
            <w:left w:val="single" w:sz="4" w:space="0" w:color="auto"/>
          </w:tcBorders>
          <w:vAlign w:val="center"/>
        </w:tcPr>
        <w:p w14:paraId="7EFA6DD6" w14:textId="77777777" w:rsidR="00325F90" w:rsidRPr="00256F5B" w:rsidRDefault="00735A43" w:rsidP="00D67BA9">
          <w:pPr>
            <w:pStyle w:val="Nagwek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  <w:lang w:val="pl-PL" w:eastAsia="pl-PL"/>
            </w:rPr>
            <w:drawing>
              <wp:inline distT="0" distB="0" distL="0" distR="0" wp14:anchorId="0743CF0E" wp14:editId="4F6B12AB">
                <wp:extent cx="1828800" cy="438150"/>
                <wp:effectExtent l="0" t="0" r="0" b="0"/>
                <wp:docPr id="3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3918" t="40205" r="21030" b="432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2" w:type="dxa"/>
          <w:vAlign w:val="center"/>
        </w:tcPr>
        <w:p w14:paraId="6854955D" w14:textId="692649ED" w:rsidR="00325F90" w:rsidRPr="00256F5B" w:rsidRDefault="00325F90" w:rsidP="00D67BA9">
          <w:pPr>
            <w:pStyle w:val="Nagwek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/>
            </w:rPr>
            <w:t>OPIS PRZEDMIOTU ZAMÓWIENIA</w:t>
          </w:r>
        </w:p>
      </w:tc>
      <w:tc>
        <w:tcPr>
          <w:tcW w:w="3155" w:type="dxa"/>
          <w:tcBorders>
            <w:right w:val="single" w:sz="4" w:space="0" w:color="auto"/>
          </w:tcBorders>
          <w:vAlign w:val="center"/>
        </w:tcPr>
        <w:p w14:paraId="0FF2FCE9" w14:textId="7B004387" w:rsidR="00325F90" w:rsidRPr="0051250A" w:rsidRDefault="00DB0C73" w:rsidP="00CF25E7">
          <w:pPr>
            <w:pStyle w:val="Nagwek"/>
            <w:ind w:left="-829" w:firstLine="142"/>
            <w:jc w:val="right"/>
            <w:rPr>
              <w:rFonts w:ascii="Times New Roman" w:hAnsi="Times New Roman"/>
              <w:b/>
              <w:sz w:val="22"/>
              <w:szCs w:val="22"/>
              <w:lang w:val="pl-PL" w:eastAsia="pl-PL"/>
            </w:rPr>
          </w:pPr>
          <w:r w:rsidRPr="0051250A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 xml:space="preserve"> </w:t>
          </w:r>
          <w:r w:rsidR="00273DB2" w:rsidRPr="0051250A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 xml:space="preserve">Rozdział </w:t>
          </w:r>
          <w:r w:rsidR="0082334D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>III</w:t>
          </w:r>
          <w:r w:rsidR="00273DB2" w:rsidRPr="0051250A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 xml:space="preserve"> SWZ</w:t>
          </w:r>
        </w:p>
        <w:p w14:paraId="77DD2E3D" w14:textId="77777777" w:rsidR="0051250A" w:rsidRPr="0051250A" w:rsidRDefault="0051250A" w:rsidP="0051250A">
          <w:pPr>
            <w:pStyle w:val="Nagwek"/>
            <w:ind w:left="-829" w:firstLine="142"/>
            <w:jc w:val="right"/>
            <w:rPr>
              <w:rFonts w:ascii="Times New Roman" w:hAnsi="Times New Roman"/>
              <w:sz w:val="22"/>
              <w:szCs w:val="22"/>
              <w:lang w:val="pl-PL"/>
            </w:rPr>
          </w:pPr>
          <w:r w:rsidRPr="0051250A">
            <w:rPr>
              <w:rFonts w:ascii="Times New Roman" w:hAnsi="Times New Roman"/>
              <w:b/>
              <w:sz w:val="22"/>
              <w:szCs w:val="22"/>
              <w:lang w:eastAsia="pl-PL"/>
            </w:rPr>
            <w:t xml:space="preserve">Załącznik nr </w:t>
          </w:r>
          <w:r w:rsidRPr="0051250A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>1</w:t>
          </w:r>
          <w:r w:rsidRPr="0051250A">
            <w:rPr>
              <w:rFonts w:ascii="Times New Roman" w:hAnsi="Times New Roman"/>
              <w:b/>
              <w:sz w:val="22"/>
              <w:szCs w:val="22"/>
              <w:lang w:eastAsia="pl-PL"/>
            </w:rPr>
            <w:t xml:space="preserve"> </w:t>
          </w:r>
          <w:r w:rsidRPr="0051250A">
            <w:rPr>
              <w:rFonts w:ascii="Times New Roman" w:hAnsi="Times New Roman"/>
              <w:b/>
              <w:sz w:val="22"/>
              <w:szCs w:val="22"/>
              <w:lang w:val="pl-PL" w:eastAsia="pl-PL"/>
            </w:rPr>
            <w:t xml:space="preserve">                                             </w:t>
          </w:r>
        </w:p>
      </w:tc>
      <w:tc>
        <w:tcPr>
          <w:tcW w:w="2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0000"/>
        </w:tcPr>
        <w:p w14:paraId="7B43D1D1" w14:textId="77777777" w:rsidR="00325F90" w:rsidRPr="00F1181B" w:rsidRDefault="00325F90" w:rsidP="00D67BA9">
          <w:pPr>
            <w:pStyle w:val="Nagwek"/>
            <w:jc w:val="center"/>
            <w:rPr>
              <w:rFonts w:ascii="Times New Roman" w:hAnsi="Times New Roman"/>
              <w:b/>
              <w:sz w:val="22"/>
              <w:szCs w:val="22"/>
              <w:lang w:eastAsia="pl-PL"/>
            </w:rPr>
          </w:pPr>
        </w:p>
      </w:tc>
    </w:tr>
  </w:tbl>
  <w:p w14:paraId="575C614D" w14:textId="77777777" w:rsidR="007F2553" w:rsidRDefault="007F2553" w:rsidP="00106251">
    <w:pPr>
      <w:pStyle w:val="Nagwek"/>
      <w:jc w:val="center"/>
      <w:rPr>
        <w:rFonts w:ascii="Times New Roman" w:hAnsi="Times New Roman"/>
        <w:noProof/>
        <w:sz w:val="24"/>
        <w:lang w:val="pl-PL" w:eastAsia="pl-PL"/>
      </w:rPr>
    </w:pPr>
  </w:p>
  <w:p w14:paraId="12692F3C" w14:textId="77777777" w:rsidR="001A005B" w:rsidRPr="00FE39EF" w:rsidRDefault="001A005B" w:rsidP="00106251">
    <w:pPr>
      <w:pStyle w:val="Nagwek"/>
      <w:jc w:val="center"/>
      <w:rPr>
        <w:rFonts w:ascii="Times New Roman" w:hAnsi="Times New Roman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E31C57"/>
    <w:multiLevelType w:val="hybridMultilevel"/>
    <w:tmpl w:val="3702D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51982"/>
    <w:multiLevelType w:val="hybridMultilevel"/>
    <w:tmpl w:val="BC8E36B0"/>
    <w:lvl w:ilvl="0" w:tplc="FCAABC38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30D3D"/>
    <w:multiLevelType w:val="hybridMultilevel"/>
    <w:tmpl w:val="9D9CF31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41050"/>
    <w:multiLevelType w:val="hybridMultilevel"/>
    <w:tmpl w:val="631469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F5AE4"/>
    <w:multiLevelType w:val="hybridMultilevel"/>
    <w:tmpl w:val="687855CC"/>
    <w:lvl w:ilvl="0" w:tplc="72DE3BD6">
      <w:start w:val="1"/>
      <w:numFmt w:val="bullet"/>
      <w:lvlText w:val="-"/>
      <w:lvlJc w:val="left"/>
      <w:pPr>
        <w:ind w:left="92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2A567F4"/>
    <w:multiLevelType w:val="hybridMultilevel"/>
    <w:tmpl w:val="48FAF422"/>
    <w:lvl w:ilvl="0" w:tplc="840AFF0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0E3FCC"/>
    <w:multiLevelType w:val="hybridMultilevel"/>
    <w:tmpl w:val="070468A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14B4B"/>
    <w:multiLevelType w:val="hybridMultilevel"/>
    <w:tmpl w:val="9A12390A"/>
    <w:lvl w:ilvl="0" w:tplc="DE7E158E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208014CC"/>
    <w:multiLevelType w:val="hybridMultilevel"/>
    <w:tmpl w:val="8236D2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B3416"/>
    <w:multiLevelType w:val="hybridMultilevel"/>
    <w:tmpl w:val="4A52B8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E7487A"/>
    <w:multiLevelType w:val="hybridMultilevel"/>
    <w:tmpl w:val="ABD6D8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F4B6C"/>
    <w:multiLevelType w:val="hybridMultilevel"/>
    <w:tmpl w:val="5AEA570E"/>
    <w:lvl w:ilvl="0" w:tplc="04B84ABC">
      <w:start w:val="1"/>
      <w:numFmt w:val="decimal"/>
      <w:pStyle w:val="Listapunktowana2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F976A9D"/>
    <w:multiLevelType w:val="hybridMultilevel"/>
    <w:tmpl w:val="4810DAC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E6AB4"/>
    <w:multiLevelType w:val="hybridMultilevel"/>
    <w:tmpl w:val="8084DFA4"/>
    <w:lvl w:ilvl="0" w:tplc="6B4CAB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9134AD"/>
    <w:multiLevelType w:val="hybridMultilevel"/>
    <w:tmpl w:val="BCEAE8EA"/>
    <w:lvl w:ilvl="0" w:tplc="72DE3B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F2313"/>
    <w:multiLevelType w:val="hybridMultilevel"/>
    <w:tmpl w:val="D8F028D6"/>
    <w:lvl w:ilvl="0" w:tplc="E9D09434">
      <w:start w:val="14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63139"/>
    <w:multiLevelType w:val="hybridMultilevel"/>
    <w:tmpl w:val="E5F0A716"/>
    <w:lvl w:ilvl="0" w:tplc="DE7E158E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42671CBE"/>
    <w:multiLevelType w:val="hybridMultilevel"/>
    <w:tmpl w:val="9F1A1520"/>
    <w:lvl w:ilvl="0" w:tplc="A95E1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04DDB"/>
    <w:multiLevelType w:val="hybridMultilevel"/>
    <w:tmpl w:val="5FC4755E"/>
    <w:lvl w:ilvl="0" w:tplc="A6B88C5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D01521"/>
    <w:multiLevelType w:val="hybridMultilevel"/>
    <w:tmpl w:val="D5E8A4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46B2E"/>
    <w:multiLevelType w:val="hybridMultilevel"/>
    <w:tmpl w:val="A5FC55B0"/>
    <w:lvl w:ilvl="0" w:tplc="CD28259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5610E6"/>
    <w:multiLevelType w:val="hybridMultilevel"/>
    <w:tmpl w:val="359E802C"/>
    <w:lvl w:ilvl="0" w:tplc="DE7E158E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54B55923"/>
    <w:multiLevelType w:val="hybridMultilevel"/>
    <w:tmpl w:val="7EC4A4B6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589E5D58"/>
    <w:multiLevelType w:val="hybridMultilevel"/>
    <w:tmpl w:val="0DB2AAE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C12E6"/>
    <w:multiLevelType w:val="hybridMultilevel"/>
    <w:tmpl w:val="ACA6E242"/>
    <w:lvl w:ilvl="0" w:tplc="DF5ED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F17A8B"/>
    <w:multiLevelType w:val="hybridMultilevel"/>
    <w:tmpl w:val="249E0B78"/>
    <w:lvl w:ilvl="0" w:tplc="4B48820E">
      <w:start w:val="1"/>
      <w:numFmt w:val="upperLetter"/>
      <w:lvlText w:val="%1)"/>
      <w:lvlJc w:val="left"/>
      <w:pPr>
        <w:ind w:left="720" w:hanging="360"/>
      </w:pPr>
      <w:rPr>
        <w:rFonts w:cs="Tahoma"/>
        <w:b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D255B"/>
    <w:multiLevelType w:val="hybridMultilevel"/>
    <w:tmpl w:val="8F726DC8"/>
    <w:lvl w:ilvl="0" w:tplc="72DE3BD6">
      <w:start w:val="1"/>
      <w:numFmt w:val="bullet"/>
      <w:lvlText w:val="-"/>
      <w:lvlJc w:val="left"/>
      <w:pPr>
        <w:ind w:left="720" w:hanging="720"/>
      </w:pPr>
      <w:rPr>
        <w:rFonts w:ascii="Arial" w:hAnsi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07757F"/>
    <w:multiLevelType w:val="hybridMultilevel"/>
    <w:tmpl w:val="D5687F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53580"/>
    <w:multiLevelType w:val="hybridMultilevel"/>
    <w:tmpl w:val="73FE58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B941D7"/>
    <w:multiLevelType w:val="hybridMultilevel"/>
    <w:tmpl w:val="9758AA42"/>
    <w:name w:val="WW8Num132"/>
    <w:lvl w:ilvl="0" w:tplc="8FF42F66">
      <w:start w:val="1"/>
      <w:numFmt w:val="decimal"/>
      <w:lvlText w:val="18.2.%1."/>
      <w:lvlJc w:val="left"/>
      <w:pPr>
        <w:ind w:left="928" w:hanging="360"/>
      </w:pPr>
      <w:rPr>
        <w:rFonts w:hint="default"/>
      </w:rPr>
    </w:lvl>
    <w:lvl w:ilvl="1" w:tplc="4318721C">
      <w:start w:val="1"/>
      <w:numFmt w:val="decimal"/>
      <w:lvlText w:val="%2."/>
      <w:lvlJc w:val="left"/>
      <w:pPr>
        <w:ind w:left="1665" w:hanging="58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81C63"/>
    <w:multiLevelType w:val="hybridMultilevel"/>
    <w:tmpl w:val="8E1080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114504">
    <w:abstractNumId w:val="2"/>
  </w:num>
  <w:num w:numId="2" w16cid:durableId="1162619248">
    <w:abstractNumId w:val="6"/>
  </w:num>
  <w:num w:numId="3" w16cid:durableId="856231511">
    <w:abstractNumId w:val="23"/>
  </w:num>
  <w:num w:numId="4" w16cid:durableId="1522428894">
    <w:abstractNumId w:val="3"/>
  </w:num>
  <w:num w:numId="5" w16cid:durableId="1242136396">
    <w:abstractNumId w:val="21"/>
  </w:num>
  <w:num w:numId="6" w16cid:durableId="1217232894">
    <w:abstractNumId w:val="25"/>
  </w:num>
  <w:num w:numId="7" w16cid:durableId="1012411306">
    <w:abstractNumId w:val="19"/>
  </w:num>
  <w:num w:numId="8" w16cid:durableId="1674987196">
    <w:abstractNumId w:val="14"/>
  </w:num>
  <w:num w:numId="9" w16cid:durableId="624196686">
    <w:abstractNumId w:val="10"/>
  </w:num>
  <w:num w:numId="10" w16cid:durableId="829759851">
    <w:abstractNumId w:val="29"/>
  </w:num>
  <w:num w:numId="11" w16cid:durableId="49967319">
    <w:abstractNumId w:val="13"/>
  </w:num>
  <w:num w:numId="12" w16cid:durableId="47195607">
    <w:abstractNumId w:val="4"/>
  </w:num>
  <w:num w:numId="13" w16cid:durableId="1809281726">
    <w:abstractNumId w:val="7"/>
  </w:num>
  <w:num w:numId="14" w16cid:durableId="2085059406">
    <w:abstractNumId w:val="28"/>
  </w:num>
  <w:num w:numId="15" w16cid:durableId="1716272319">
    <w:abstractNumId w:val="31"/>
  </w:num>
  <w:num w:numId="16" w16cid:durableId="1471439079">
    <w:abstractNumId w:val="24"/>
  </w:num>
  <w:num w:numId="17" w16cid:durableId="380789732">
    <w:abstractNumId w:val="11"/>
  </w:num>
  <w:num w:numId="18" w16cid:durableId="1612589329">
    <w:abstractNumId w:val="20"/>
  </w:num>
  <w:num w:numId="19" w16cid:durableId="1468425900">
    <w:abstractNumId w:val="9"/>
  </w:num>
  <w:num w:numId="20" w16cid:durableId="1532104646">
    <w:abstractNumId w:val="1"/>
  </w:num>
  <w:num w:numId="21" w16cid:durableId="692196989">
    <w:abstractNumId w:val="18"/>
  </w:num>
  <w:num w:numId="22" w16cid:durableId="897057933">
    <w:abstractNumId w:val="16"/>
  </w:num>
  <w:num w:numId="23" w16cid:durableId="333847451">
    <w:abstractNumId w:val="15"/>
  </w:num>
  <w:num w:numId="24" w16cid:durableId="1615289261">
    <w:abstractNumId w:val="27"/>
  </w:num>
  <w:num w:numId="25" w16cid:durableId="822163209">
    <w:abstractNumId w:val="5"/>
  </w:num>
  <w:num w:numId="26" w16cid:durableId="1705910488">
    <w:abstractNumId w:val="12"/>
  </w:num>
  <w:num w:numId="27" w16cid:durableId="6688261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6498213">
    <w:abstractNumId w:val="8"/>
  </w:num>
  <w:num w:numId="29" w16cid:durableId="1543859559">
    <w:abstractNumId w:val="22"/>
  </w:num>
  <w:num w:numId="30" w16cid:durableId="171973816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/>
  <w:documentProtection w:edit="readOnly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DB"/>
    <w:rsid w:val="000006F2"/>
    <w:rsid w:val="000008B7"/>
    <w:rsid w:val="00000AFE"/>
    <w:rsid w:val="000016A1"/>
    <w:rsid w:val="00001BF1"/>
    <w:rsid w:val="00002C5F"/>
    <w:rsid w:val="000035B2"/>
    <w:rsid w:val="000040F7"/>
    <w:rsid w:val="00004DE2"/>
    <w:rsid w:val="00004EB4"/>
    <w:rsid w:val="00006094"/>
    <w:rsid w:val="00006142"/>
    <w:rsid w:val="00006621"/>
    <w:rsid w:val="00006E9D"/>
    <w:rsid w:val="00007281"/>
    <w:rsid w:val="000100D8"/>
    <w:rsid w:val="00010127"/>
    <w:rsid w:val="00010423"/>
    <w:rsid w:val="000107E1"/>
    <w:rsid w:val="00011219"/>
    <w:rsid w:val="00012A3D"/>
    <w:rsid w:val="00013225"/>
    <w:rsid w:val="0001411D"/>
    <w:rsid w:val="00014D9C"/>
    <w:rsid w:val="00014EA2"/>
    <w:rsid w:val="00014FB6"/>
    <w:rsid w:val="000157F6"/>
    <w:rsid w:val="00015CAF"/>
    <w:rsid w:val="00015D73"/>
    <w:rsid w:val="0001659B"/>
    <w:rsid w:val="00016DB0"/>
    <w:rsid w:val="000173DA"/>
    <w:rsid w:val="00017467"/>
    <w:rsid w:val="00017C46"/>
    <w:rsid w:val="000213E9"/>
    <w:rsid w:val="00021550"/>
    <w:rsid w:val="0002328B"/>
    <w:rsid w:val="00024565"/>
    <w:rsid w:val="000245AE"/>
    <w:rsid w:val="00024B5A"/>
    <w:rsid w:val="000254A1"/>
    <w:rsid w:val="00025F98"/>
    <w:rsid w:val="00025FA9"/>
    <w:rsid w:val="00027E2B"/>
    <w:rsid w:val="000304D4"/>
    <w:rsid w:val="0003077A"/>
    <w:rsid w:val="000308FA"/>
    <w:rsid w:val="00030A43"/>
    <w:rsid w:val="00031B38"/>
    <w:rsid w:val="00032FA6"/>
    <w:rsid w:val="00033C9A"/>
    <w:rsid w:val="00033FAA"/>
    <w:rsid w:val="0003437F"/>
    <w:rsid w:val="000346B4"/>
    <w:rsid w:val="00034D9A"/>
    <w:rsid w:val="000350A2"/>
    <w:rsid w:val="000350E0"/>
    <w:rsid w:val="00036538"/>
    <w:rsid w:val="00036B26"/>
    <w:rsid w:val="0003713D"/>
    <w:rsid w:val="00037327"/>
    <w:rsid w:val="00037894"/>
    <w:rsid w:val="00037A6B"/>
    <w:rsid w:val="00037D1B"/>
    <w:rsid w:val="000425FC"/>
    <w:rsid w:val="00043522"/>
    <w:rsid w:val="00043DCC"/>
    <w:rsid w:val="00044A70"/>
    <w:rsid w:val="00044AE6"/>
    <w:rsid w:val="0004513B"/>
    <w:rsid w:val="000459F5"/>
    <w:rsid w:val="000468A1"/>
    <w:rsid w:val="00046C30"/>
    <w:rsid w:val="0004787B"/>
    <w:rsid w:val="00047910"/>
    <w:rsid w:val="00047DE8"/>
    <w:rsid w:val="00050735"/>
    <w:rsid w:val="00052740"/>
    <w:rsid w:val="00053E69"/>
    <w:rsid w:val="000558AF"/>
    <w:rsid w:val="00057190"/>
    <w:rsid w:val="00057A5A"/>
    <w:rsid w:val="000603DB"/>
    <w:rsid w:val="00060B1D"/>
    <w:rsid w:val="00061EFE"/>
    <w:rsid w:val="00063054"/>
    <w:rsid w:val="00063231"/>
    <w:rsid w:val="0006374A"/>
    <w:rsid w:val="00063837"/>
    <w:rsid w:val="000646E7"/>
    <w:rsid w:val="00065162"/>
    <w:rsid w:val="00065796"/>
    <w:rsid w:val="00065C5C"/>
    <w:rsid w:val="00065D0A"/>
    <w:rsid w:val="0006641B"/>
    <w:rsid w:val="00066917"/>
    <w:rsid w:val="00070D01"/>
    <w:rsid w:val="00072D5D"/>
    <w:rsid w:val="000735A2"/>
    <w:rsid w:val="00073C02"/>
    <w:rsid w:val="00075A11"/>
    <w:rsid w:val="00076083"/>
    <w:rsid w:val="00076ADA"/>
    <w:rsid w:val="00076EE3"/>
    <w:rsid w:val="00077AC5"/>
    <w:rsid w:val="000802F0"/>
    <w:rsid w:val="00080F33"/>
    <w:rsid w:val="000818BF"/>
    <w:rsid w:val="000827FF"/>
    <w:rsid w:val="00082A81"/>
    <w:rsid w:val="000834FF"/>
    <w:rsid w:val="00083BCC"/>
    <w:rsid w:val="0008443F"/>
    <w:rsid w:val="0008450C"/>
    <w:rsid w:val="000846DB"/>
    <w:rsid w:val="00084D0C"/>
    <w:rsid w:val="000851B3"/>
    <w:rsid w:val="00085D6A"/>
    <w:rsid w:val="00085DC6"/>
    <w:rsid w:val="00086722"/>
    <w:rsid w:val="00090344"/>
    <w:rsid w:val="00090855"/>
    <w:rsid w:val="00090D5B"/>
    <w:rsid w:val="0009152D"/>
    <w:rsid w:val="000916B6"/>
    <w:rsid w:val="00091D2B"/>
    <w:rsid w:val="00092069"/>
    <w:rsid w:val="00094891"/>
    <w:rsid w:val="00094897"/>
    <w:rsid w:val="00096025"/>
    <w:rsid w:val="000960D7"/>
    <w:rsid w:val="00096665"/>
    <w:rsid w:val="00097695"/>
    <w:rsid w:val="000A017E"/>
    <w:rsid w:val="000A0492"/>
    <w:rsid w:val="000A0560"/>
    <w:rsid w:val="000A1552"/>
    <w:rsid w:val="000A1A4A"/>
    <w:rsid w:val="000A1DDA"/>
    <w:rsid w:val="000A2328"/>
    <w:rsid w:val="000A243F"/>
    <w:rsid w:val="000A2B96"/>
    <w:rsid w:val="000A2C13"/>
    <w:rsid w:val="000A2E92"/>
    <w:rsid w:val="000A3AC8"/>
    <w:rsid w:val="000A3EBC"/>
    <w:rsid w:val="000A4753"/>
    <w:rsid w:val="000A4BD2"/>
    <w:rsid w:val="000A4CFC"/>
    <w:rsid w:val="000A4D53"/>
    <w:rsid w:val="000A4EC2"/>
    <w:rsid w:val="000A5E3D"/>
    <w:rsid w:val="000A61EF"/>
    <w:rsid w:val="000A6A1D"/>
    <w:rsid w:val="000A6BA4"/>
    <w:rsid w:val="000A6F8A"/>
    <w:rsid w:val="000A7153"/>
    <w:rsid w:val="000A7CDB"/>
    <w:rsid w:val="000B0FA0"/>
    <w:rsid w:val="000B23BA"/>
    <w:rsid w:val="000B2555"/>
    <w:rsid w:val="000B267F"/>
    <w:rsid w:val="000B2863"/>
    <w:rsid w:val="000B4707"/>
    <w:rsid w:val="000B6B84"/>
    <w:rsid w:val="000B7B22"/>
    <w:rsid w:val="000C00CC"/>
    <w:rsid w:val="000C062D"/>
    <w:rsid w:val="000C0AEB"/>
    <w:rsid w:val="000C0CC4"/>
    <w:rsid w:val="000C1643"/>
    <w:rsid w:val="000C2B75"/>
    <w:rsid w:val="000C3469"/>
    <w:rsid w:val="000C366B"/>
    <w:rsid w:val="000C3BCB"/>
    <w:rsid w:val="000C3E80"/>
    <w:rsid w:val="000C70EA"/>
    <w:rsid w:val="000C7656"/>
    <w:rsid w:val="000C7CA0"/>
    <w:rsid w:val="000C7E93"/>
    <w:rsid w:val="000C7EE2"/>
    <w:rsid w:val="000C7F0C"/>
    <w:rsid w:val="000D00D8"/>
    <w:rsid w:val="000D02E1"/>
    <w:rsid w:val="000D02E8"/>
    <w:rsid w:val="000D0F04"/>
    <w:rsid w:val="000D15FE"/>
    <w:rsid w:val="000D18B4"/>
    <w:rsid w:val="000D1CE3"/>
    <w:rsid w:val="000D2162"/>
    <w:rsid w:val="000D222E"/>
    <w:rsid w:val="000D247D"/>
    <w:rsid w:val="000D2870"/>
    <w:rsid w:val="000D3B9B"/>
    <w:rsid w:val="000D4A6D"/>
    <w:rsid w:val="000D4C1B"/>
    <w:rsid w:val="000D56BA"/>
    <w:rsid w:val="000D5772"/>
    <w:rsid w:val="000D5B1C"/>
    <w:rsid w:val="000D6B95"/>
    <w:rsid w:val="000D786C"/>
    <w:rsid w:val="000E0002"/>
    <w:rsid w:val="000E0115"/>
    <w:rsid w:val="000E0F5D"/>
    <w:rsid w:val="000E185A"/>
    <w:rsid w:val="000E200F"/>
    <w:rsid w:val="000E3A65"/>
    <w:rsid w:val="000E3CC8"/>
    <w:rsid w:val="000E4344"/>
    <w:rsid w:val="000E4745"/>
    <w:rsid w:val="000E512D"/>
    <w:rsid w:val="000E5773"/>
    <w:rsid w:val="000E5804"/>
    <w:rsid w:val="000E663C"/>
    <w:rsid w:val="000E6E39"/>
    <w:rsid w:val="000E714F"/>
    <w:rsid w:val="000E792C"/>
    <w:rsid w:val="000E7A85"/>
    <w:rsid w:val="000E7D97"/>
    <w:rsid w:val="000F2ECD"/>
    <w:rsid w:val="000F363E"/>
    <w:rsid w:val="000F41AD"/>
    <w:rsid w:val="000F5353"/>
    <w:rsid w:val="000F5F28"/>
    <w:rsid w:val="000F64E6"/>
    <w:rsid w:val="000F66F1"/>
    <w:rsid w:val="000F6A6E"/>
    <w:rsid w:val="000F742B"/>
    <w:rsid w:val="00100D58"/>
    <w:rsid w:val="0010163A"/>
    <w:rsid w:val="00101898"/>
    <w:rsid w:val="00101932"/>
    <w:rsid w:val="00102411"/>
    <w:rsid w:val="00102DD5"/>
    <w:rsid w:val="00103F4C"/>
    <w:rsid w:val="001045AA"/>
    <w:rsid w:val="00105D05"/>
    <w:rsid w:val="00106251"/>
    <w:rsid w:val="001075FE"/>
    <w:rsid w:val="0010764D"/>
    <w:rsid w:val="00107732"/>
    <w:rsid w:val="00107BD3"/>
    <w:rsid w:val="00107E33"/>
    <w:rsid w:val="00107F94"/>
    <w:rsid w:val="001103CA"/>
    <w:rsid w:val="001105B8"/>
    <w:rsid w:val="001113F8"/>
    <w:rsid w:val="00111541"/>
    <w:rsid w:val="00112A6F"/>
    <w:rsid w:val="001131E2"/>
    <w:rsid w:val="00113245"/>
    <w:rsid w:val="0011372F"/>
    <w:rsid w:val="001137B6"/>
    <w:rsid w:val="00113AC0"/>
    <w:rsid w:val="00113E06"/>
    <w:rsid w:val="00114C73"/>
    <w:rsid w:val="001170BB"/>
    <w:rsid w:val="00120D03"/>
    <w:rsid w:val="00120FC3"/>
    <w:rsid w:val="0012103D"/>
    <w:rsid w:val="00121DCE"/>
    <w:rsid w:val="00122153"/>
    <w:rsid w:val="001225F0"/>
    <w:rsid w:val="0012274F"/>
    <w:rsid w:val="0012288F"/>
    <w:rsid w:val="00124C2C"/>
    <w:rsid w:val="00124CB1"/>
    <w:rsid w:val="00124EDD"/>
    <w:rsid w:val="00125325"/>
    <w:rsid w:val="00125AC7"/>
    <w:rsid w:val="00125D00"/>
    <w:rsid w:val="00126C8C"/>
    <w:rsid w:val="0012788C"/>
    <w:rsid w:val="001304A0"/>
    <w:rsid w:val="0013139B"/>
    <w:rsid w:val="00132306"/>
    <w:rsid w:val="00132DD2"/>
    <w:rsid w:val="001339F3"/>
    <w:rsid w:val="00133D84"/>
    <w:rsid w:val="00134003"/>
    <w:rsid w:val="00134960"/>
    <w:rsid w:val="0013506E"/>
    <w:rsid w:val="001350AF"/>
    <w:rsid w:val="00135E31"/>
    <w:rsid w:val="0013617F"/>
    <w:rsid w:val="00136254"/>
    <w:rsid w:val="00137910"/>
    <w:rsid w:val="00137A46"/>
    <w:rsid w:val="001400CF"/>
    <w:rsid w:val="00140165"/>
    <w:rsid w:val="00140258"/>
    <w:rsid w:val="001407FF"/>
    <w:rsid w:val="00140D2A"/>
    <w:rsid w:val="00141AA6"/>
    <w:rsid w:val="00141D5C"/>
    <w:rsid w:val="00142871"/>
    <w:rsid w:val="00142A5D"/>
    <w:rsid w:val="0014361B"/>
    <w:rsid w:val="001443E6"/>
    <w:rsid w:val="001446CC"/>
    <w:rsid w:val="00144837"/>
    <w:rsid w:val="00144A29"/>
    <w:rsid w:val="001450CB"/>
    <w:rsid w:val="001453DF"/>
    <w:rsid w:val="001455F2"/>
    <w:rsid w:val="001471AF"/>
    <w:rsid w:val="001476A2"/>
    <w:rsid w:val="00150447"/>
    <w:rsid w:val="00151243"/>
    <w:rsid w:val="001543BA"/>
    <w:rsid w:val="00154A76"/>
    <w:rsid w:val="0015573A"/>
    <w:rsid w:val="00155F93"/>
    <w:rsid w:val="0015614F"/>
    <w:rsid w:val="00156D6B"/>
    <w:rsid w:val="00157C80"/>
    <w:rsid w:val="001603BA"/>
    <w:rsid w:val="001609AF"/>
    <w:rsid w:val="0016132E"/>
    <w:rsid w:val="001617C6"/>
    <w:rsid w:val="00161E2D"/>
    <w:rsid w:val="0016281A"/>
    <w:rsid w:val="001637E6"/>
    <w:rsid w:val="00163E9F"/>
    <w:rsid w:val="00165534"/>
    <w:rsid w:val="001666CE"/>
    <w:rsid w:val="00166911"/>
    <w:rsid w:val="00167345"/>
    <w:rsid w:val="00167536"/>
    <w:rsid w:val="0017058A"/>
    <w:rsid w:val="001706FB"/>
    <w:rsid w:val="00170747"/>
    <w:rsid w:val="00170812"/>
    <w:rsid w:val="0017084D"/>
    <w:rsid w:val="001710E9"/>
    <w:rsid w:val="001720F1"/>
    <w:rsid w:val="00172BE6"/>
    <w:rsid w:val="001732C7"/>
    <w:rsid w:val="00173821"/>
    <w:rsid w:val="0017429B"/>
    <w:rsid w:val="00174BBA"/>
    <w:rsid w:val="00175735"/>
    <w:rsid w:val="001757BE"/>
    <w:rsid w:val="00175AB7"/>
    <w:rsid w:val="00177368"/>
    <w:rsid w:val="0017736B"/>
    <w:rsid w:val="0018112D"/>
    <w:rsid w:val="001819DD"/>
    <w:rsid w:val="00182267"/>
    <w:rsid w:val="001829DF"/>
    <w:rsid w:val="00182C9B"/>
    <w:rsid w:val="001837A3"/>
    <w:rsid w:val="001837B3"/>
    <w:rsid w:val="00183AAC"/>
    <w:rsid w:val="00186800"/>
    <w:rsid w:val="00186E21"/>
    <w:rsid w:val="00187BEB"/>
    <w:rsid w:val="00187E04"/>
    <w:rsid w:val="001909FF"/>
    <w:rsid w:val="00191001"/>
    <w:rsid w:val="001919D6"/>
    <w:rsid w:val="00192D7D"/>
    <w:rsid w:val="00194256"/>
    <w:rsid w:val="001947A5"/>
    <w:rsid w:val="00195694"/>
    <w:rsid w:val="00196396"/>
    <w:rsid w:val="00196622"/>
    <w:rsid w:val="00196841"/>
    <w:rsid w:val="00197093"/>
    <w:rsid w:val="001972DF"/>
    <w:rsid w:val="00197E49"/>
    <w:rsid w:val="001A0001"/>
    <w:rsid w:val="001A005B"/>
    <w:rsid w:val="001A204C"/>
    <w:rsid w:val="001A2EAD"/>
    <w:rsid w:val="001A3307"/>
    <w:rsid w:val="001A3701"/>
    <w:rsid w:val="001A39F9"/>
    <w:rsid w:val="001A443B"/>
    <w:rsid w:val="001A4B34"/>
    <w:rsid w:val="001A4E00"/>
    <w:rsid w:val="001A541E"/>
    <w:rsid w:val="001A5A10"/>
    <w:rsid w:val="001A5F92"/>
    <w:rsid w:val="001A6942"/>
    <w:rsid w:val="001A79FF"/>
    <w:rsid w:val="001B062F"/>
    <w:rsid w:val="001B07E8"/>
    <w:rsid w:val="001B1855"/>
    <w:rsid w:val="001B1A5C"/>
    <w:rsid w:val="001B2752"/>
    <w:rsid w:val="001B28A0"/>
    <w:rsid w:val="001B2974"/>
    <w:rsid w:val="001B314D"/>
    <w:rsid w:val="001B383C"/>
    <w:rsid w:val="001B4005"/>
    <w:rsid w:val="001B4D3D"/>
    <w:rsid w:val="001B4F6E"/>
    <w:rsid w:val="001B674F"/>
    <w:rsid w:val="001B7723"/>
    <w:rsid w:val="001B7B38"/>
    <w:rsid w:val="001B7D13"/>
    <w:rsid w:val="001C0746"/>
    <w:rsid w:val="001C08D9"/>
    <w:rsid w:val="001C0FBD"/>
    <w:rsid w:val="001C19B5"/>
    <w:rsid w:val="001C1DD4"/>
    <w:rsid w:val="001C302E"/>
    <w:rsid w:val="001C3FC9"/>
    <w:rsid w:val="001C4103"/>
    <w:rsid w:val="001C4495"/>
    <w:rsid w:val="001C5483"/>
    <w:rsid w:val="001C5A18"/>
    <w:rsid w:val="001C6470"/>
    <w:rsid w:val="001C6B45"/>
    <w:rsid w:val="001C6D72"/>
    <w:rsid w:val="001C758F"/>
    <w:rsid w:val="001D0FC7"/>
    <w:rsid w:val="001D1255"/>
    <w:rsid w:val="001D1CF5"/>
    <w:rsid w:val="001D3B4F"/>
    <w:rsid w:val="001D43CA"/>
    <w:rsid w:val="001D4821"/>
    <w:rsid w:val="001D54F0"/>
    <w:rsid w:val="001D5ED6"/>
    <w:rsid w:val="001D6238"/>
    <w:rsid w:val="001D68B3"/>
    <w:rsid w:val="001D6CDB"/>
    <w:rsid w:val="001D7BD2"/>
    <w:rsid w:val="001E04A0"/>
    <w:rsid w:val="001E20EC"/>
    <w:rsid w:val="001E4A61"/>
    <w:rsid w:val="001E6327"/>
    <w:rsid w:val="001E69EF"/>
    <w:rsid w:val="001E6D7E"/>
    <w:rsid w:val="001E70FB"/>
    <w:rsid w:val="001E7BD9"/>
    <w:rsid w:val="001F06CE"/>
    <w:rsid w:val="001F09A2"/>
    <w:rsid w:val="001F0E41"/>
    <w:rsid w:val="001F1294"/>
    <w:rsid w:val="001F1FCF"/>
    <w:rsid w:val="001F3141"/>
    <w:rsid w:val="001F3CC1"/>
    <w:rsid w:val="001F42E1"/>
    <w:rsid w:val="001F479C"/>
    <w:rsid w:val="001F54E0"/>
    <w:rsid w:val="001F558A"/>
    <w:rsid w:val="001F5C03"/>
    <w:rsid w:val="001F6511"/>
    <w:rsid w:val="001F7CC1"/>
    <w:rsid w:val="0020136B"/>
    <w:rsid w:val="00202A75"/>
    <w:rsid w:val="00203697"/>
    <w:rsid w:val="00204C31"/>
    <w:rsid w:val="00206FAF"/>
    <w:rsid w:val="00207052"/>
    <w:rsid w:val="00210513"/>
    <w:rsid w:val="002107AB"/>
    <w:rsid w:val="00211675"/>
    <w:rsid w:val="0021186E"/>
    <w:rsid w:val="00211C85"/>
    <w:rsid w:val="00211D92"/>
    <w:rsid w:val="00211EA2"/>
    <w:rsid w:val="00212A79"/>
    <w:rsid w:val="00212C6E"/>
    <w:rsid w:val="00213006"/>
    <w:rsid w:val="00213FC5"/>
    <w:rsid w:val="00214FB4"/>
    <w:rsid w:val="002156A0"/>
    <w:rsid w:val="002156D4"/>
    <w:rsid w:val="002175FA"/>
    <w:rsid w:val="0022004C"/>
    <w:rsid w:val="00220652"/>
    <w:rsid w:val="00220977"/>
    <w:rsid w:val="0022100B"/>
    <w:rsid w:val="00221615"/>
    <w:rsid w:val="00221686"/>
    <w:rsid w:val="00223233"/>
    <w:rsid w:val="002239BB"/>
    <w:rsid w:val="00224979"/>
    <w:rsid w:val="0022753A"/>
    <w:rsid w:val="00227D42"/>
    <w:rsid w:val="00227E7B"/>
    <w:rsid w:val="00227F4C"/>
    <w:rsid w:val="00230544"/>
    <w:rsid w:val="00230FA9"/>
    <w:rsid w:val="002316A8"/>
    <w:rsid w:val="00232176"/>
    <w:rsid w:val="00233B5C"/>
    <w:rsid w:val="00234642"/>
    <w:rsid w:val="00234F4E"/>
    <w:rsid w:val="0023583C"/>
    <w:rsid w:val="00235CBF"/>
    <w:rsid w:val="00236A96"/>
    <w:rsid w:val="00237E9F"/>
    <w:rsid w:val="00240002"/>
    <w:rsid w:val="0024014E"/>
    <w:rsid w:val="0024093C"/>
    <w:rsid w:val="00240F6B"/>
    <w:rsid w:val="00241727"/>
    <w:rsid w:val="00241A3A"/>
    <w:rsid w:val="00241DAD"/>
    <w:rsid w:val="00242822"/>
    <w:rsid w:val="00242AC0"/>
    <w:rsid w:val="002433CA"/>
    <w:rsid w:val="002434F1"/>
    <w:rsid w:val="00244629"/>
    <w:rsid w:val="002450C0"/>
    <w:rsid w:val="00245416"/>
    <w:rsid w:val="00246238"/>
    <w:rsid w:val="00246533"/>
    <w:rsid w:val="00247287"/>
    <w:rsid w:val="00247634"/>
    <w:rsid w:val="00247E3B"/>
    <w:rsid w:val="00251432"/>
    <w:rsid w:val="0025144E"/>
    <w:rsid w:val="00251491"/>
    <w:rsid w:val="002526BC"/>
    <w:rsid w:val="002528BF"/>
    <w:rsid w:val="00252A47"/>
    <w:rsid w:val="00252CC6"/>
    <w:rsid w:val="00254791"/>
    <w:rsid w:val="00254915"/>
    <w:rsid w:val="00254CDE"/>
    <w:rsid w:val="00255AF0"/>
    <w:rsid w:val="00255C36"/>
    <w:rsid w:val="00256DE7"/>
    <w:rsid w:val="00257146"/>
    <w:rsid w:val="0025733B"/>
    <w:rsid w:val="00257A1E"/>
    <w:rsid w:val="00257A7D"/>
    <w:rsid w:val="00260773"/>
    <w:rsid w:val="00261F60"/>
    <w:rsid w:val="00262212"/>
    <w:rsid w:val="00262AD9"/>
    <w:rsid w:val="00262C76"/>
    <w:rsid w:val="00262CBA"/>
    <w:rsid w:val="00263A4A"/>
    <w:rsid w:val="002643D3"/>
    <w:rsid w:val="00264A69"/>
    <w:rsid w:val="00264AB9"/>
    <w:rsid w:val="00264D93"/>
    <w:rsid w:val="00266DC2"/>
    <w:rsid w:val="002677AF"/>
    <w:rsid w:val="0026780F"/>
    <w:rsid w:val="00267A1A"/>
    <w:rsid w:val="002705A6"/>
    <w:rsid w:val="00271C44"/>
    <w:rsid w:val="00271C71"/>
    <w:rsid w:val="00272225"/>
    <w:rsid w:val="0027293B"/>
    <w:rsid w:val="00273DB2"/>
    <w:rsid w:val="00274A5C"/>
    <w:rsid w:val="00274C03"/>
    <w:rsid w:val="002751E5"/>
    <w:rsid w:val="00275237"/>
    <w:rsid w:val="00275A42"/>
    <w:rsid w:val="002776A1"/>
    <w:rsid w:val="00277A20"/>
    <w:rsid w:val="00280697"/>
    <w:rsid w:val="00280D43"/>
    <w:rsid w:val="00282C7B"/>
    <w:rsid w:val="002834DB"/>
    <w:rsid w:val="00283F45"/>
    <w:rsid w:val="002842B8"/>
    <w:rsid w:val="002843ED"/>
    <w:rsid w:val="002859ED"/>
    <w:rsid w:val="00285CA2"/>
    <w:rsid w:val="0028633A"/>
    <w:rsid w:val="00286723"/>
    <w:rsid w:val="002874C6"/>
    <w:rsid w:val="00287833"/>
    <w:rsid w:val="00290342"/>
    <w:rsid w:val="002906BB"/>
    <w:rsid w:val="00290DCD"/>
    <w:rsid w:val="00290FB6"/>
    <w:rsid w:val="002924CD"/>
    <w:rsid w:val="00294AEC"/>
    <w:rsid w:val="00294B8B"/>
    <w:rsid w:val="00294C6C"/>
    <w:rsid w:val="002978CE"/>
    <w:rsid w:val="002A06FF"/>
    <w:rsid w:val="002A0EBD"/>
    <w:rsid w:val="002A1861"/>
    <w:rsid w:val="002A3632"/>
    <w:rsid w:val="002A4738"/>
    <w:rsid w:val="002A4F23"/>
    <w:rsid w:val="002A5F00"/>
    <w:rsid w:val="002A5F79"/>
    <w:rsid w:val="002A760E"/>
    <w:rsid w:val="002B2ABA"/>
    <w:rsid w:val="002B2D75"/>
    <w:rsid w:val="002B2FDD"/>
    <w:rsid w:val="002B309C"/>
    <w:rsid w:val="002B36A6"/>
    <w:rsid w:val="002B4E7E"/>
    <w:rsid w:val="002B57D5"/>
    <w:rsid w:val="002B74BC"/>
    <w:rsid w:val="002C03F1"/>
    <w:rsid w:val="002C0883"/>
    <w:rsid w:val="002C0F78"/>
    <w:rsid w:val="002C1906"/>
    <w:rsid w:val="002C1C8F"/>
    <w:rsid w:val="002C1FC2"/>
    <w:rsid w:val="002C1FEA"/>
    <w:rsid w:val="002C36DF"/>
    <w:rsid w:val="002C3964"/>
    <w:rsid w:val="002C6C84"/>
    <w:rsid w:val="002C7534"/>
    <w:rsid w:val="002D0E3A"/>
    <w:rsid w:val="002D11C4"/>
    <w:rsid w:val="002D143D"/>
    <w:rsid w:val="002D27E6"/>
    <w:rsid w:val="002D2E01"/>
    <w:rsid w:val="002D55EB"/>
    <w:rsid w:val="002D5DA4"/>
    <w:rsid w:val="002D5FBA"/>
    <w:rsid w:val="002D6B98"/>
    <w:rsid w:val="002D7625"/>
    <w:rsid w:val="002D7707"/>
    <w:rsid w:val="002E0F0B"/>
    <w:rsid w:val="002E153D"/>
    <w:rsid w:val="002E175F"/>
    <w:rsid w:val="002E2710"/>
    <w:rsid w:val="002E2B90"/>
    <w:rsid w:val="002E3095"/>
    <w:rsid w:val="002E3471"/>
    <w:rsid w:val="002E3748"/>
    <w:rsid w:val="002E3903"/>
    <w:rsid w:val="002E4B5C"/>
    <w:rsid w:val="002E4D07"/>
    <w:rsid w:val="002E5D81"/>
    <w:rsid w:val="002E5E7D"/>
    <w:rsid w:val="002E76EF"/>
    <w:rsid w:val="002F0F89"/>
    <w:rsid w:val="002F189B"/>
    <w:rsid w:val="002F1DBA"/>
    <w:rsid w:val="002F273E"/>
    <w:rsid w:val="002F31FD"/>
    <w:rsid w:val="002F3F65"/>
    <w:rsid w:val="002F46F0"/>
    <w:rsid w:val="002F4ADD"/>
    <w:rsid w:val="002F4D6B"/>
    <w:rsid w:val="002F4FB1"/>
    <w:rsid w:val="00300C76"/>
    <w:rsid w:val="00300E24"/>
    <w:rsid w:val="00301C20"/>
    <w:rsid w:val="00301C23"/>
    <w:rsid w:val="00302E0F"/>
    <w:rsid w:val="00303596"/>
    <w:rsid w:val="003039AA"/>
    <w:rsid w:val="00303EC1"/>
    <w:rsid w:val="00304E11"/>
    <w:rsid w:val="00305F35"/>
    <w:rsid w:val="00306197"/>
    <w:rsid w:val="00307D1C"/>
    <w:rsid w:val="0031009F"/>
    <w:rsid w:val="003100CD"/>
    <w:rsid w:val="00310B3A"/>
    <w:rsid w:val="00310C52"/>
    <w:rsid w:val="00310DA3"/>
    <w:rsid w:val="003110FB"/>
    <w:rsid w:val="0031305E"/>
    <w:rsid w:val="003135AD"/>
    <w:rsid w:val="003137FB"/>
    <w:rsid w:val="003142B6"/>
    <w:rsid w:val="0031430F"/>
    <w:rsid w:val="0031524B"/>
    <w:rsid w:val="0031536B"/>
    <w:rsid w:val="00316C3F"/>
    <w:rsid w:val="003179A9"/>
    <w:rsid w:val="003200F0"/>
    <w:rsid w:val="0032095F"/>
    <w:rsid w:val="003225EC"/>
    <w:rsid w:val="00322841"/>
    <w:rsid w:val="003239D2"/>
    <w:rsid w:val="00325D11"/>
    <w:rsid w:val="00325F90"/>
    <w:rsid w:val="0032687C"/>
    <w:rsid w:val="00326E8A"/>
    <w:rsid w:val="00327582"/>
    <w:rsid w:val="00327BB1"/>
    <w:rsid w:val="003302B3"/>
    <w:rsid w:val="00330EFA"/>
    <w:rsid w:val="00331429"/>
    <w:rsid w:val="00331511"/>
    <w:rsid w:val="0033192A"/>
    <w:rsid w:val="00331A5F"/>
    <w:rsid w:val="00331BA3"/>
    <w:rsid w:val="00331C4E"/>
    <w:rsid w:val="00331CD6"/>
    <w:rsid w:val="003327AA"/>
    <w:rsid w:val="003327F6"/>
    <w:rsid w:val="00333609"/>
    <w:rsid w:val="00333B2E"/>
    <w:rsid w:val="00334C03"/>
    <w:rsid w:val="0033527F"/>
    <w:rsid w:val="003354E5"/>
    <w:rsid w:val="00337A51"/>
    <w:rsid w:val="00337A72"/>
    <w:rsid w:val="00340DF8"/>
    <w:rsid w:val="00342448"/>
    <w:rsid w:val="003428E7"/>
    <w:rsid w:val="00343167"/>
    <w:rsid w:val="00343A60"/>
    <w:rsid w:val="003445CC"/>
    <w:rsid w:val="003445D6"/>
    <w:rsid w:val="00344811"/>
    <w:rsid w:val="00344A53"/>
    <w:rsid w:val="00345691"/>
    <w:rsid w:val="00345DF4"/>
    <w:rsid w:val="00346011"/>
    <w:rsid w:val="0034737D"/>
    <w:rsid w:val="00347891"/>
    <w:rsid w:val="00347AC5"/>
    <w:rsid w:val="00347B08"/>
    <w:rsid w:val="00347EAF"/>
    <w:rsid w:val="00353613"/>
    <w:rsid w:val="0035413A"/>
    <w:rsid w:val="0035444D"/>
    <w:rsid w:val="0035499C"/>
    <w:rsid w:val="00354AE1"/>
    <w:rsid w:val="0035574A"/>
    <w:rsid w:val="00355C94"/>
    <w:rsid w:val="00355EFA"/>
    <w:rsid w:val="00356120"/>
    <w:rsid w:val="0035665F"/>
    <w:rsid w:val="00356A5B"/>
    <w:rsid w:val="00360780"/>
    <w:rsid w:val="00360E2D"/>
    <w:rsid w:val="0036171F"/>
    <w:rsid w:val="00362A90"/>
    <w:rsid w:val="003631B4"/>
    <w:rsid w:val="003643E9"/>
    <w:rsid w:val="00364A59"/>
    <w:rsid w:val="00364C48"/>
    <w:rsid w:val="00364FD9"/>
    <w:rsid w:val="003657BC"/>
    <w:rsid w:val="00365E29"/>
    <w:rsid w:val="0036603C"/>
    <w:rsid w:val="00366DAC"/>
    <w:rsid w:val="00367318"/>
    <w:rsid w:val="003679E9"/>
    <w:rsid w:val="00367E7E"/>
    <w:rsid w:val="003701CE"/>
    <w:rsid w:val="003725F4"/>
    <w:rsid w:val="003729AF"/>
    <w:rsid w:val="003735CF"/>
    <w:rsid w:val="00375042"/>
    <w:rsid w:val="0037677C"/>
    <w:rsid w:val="00376BB9"/>
    <w:rsid w:val="00376C11"/>
    <w:rsid w:val="00377DC1"/>
    <w:rsid w:val="00377FBF"/>
    <w:rsid w:val="00380022"/>
    <w:rsid w:val="00381ECB"/>
    <w:rsid w:val="00382034"/>
    <w:rsid w:val="00382136"/>
    <w:rsid w:val="00382526"/>
    <w:rsid w:val="00382584"/>
    <w:rsid w:val="0038298C"/>
    <w:rsid w:val="003829B8"/>
    <w:rsid w:val="00382CCC"/>
    <w:rsid w:val="00382EF7"/>
    <w:rsid w:val="00383057"/>
    <w:rsid w:val="00383F74"/>
    <w:rsid w:val="00385D42"/>
    <w:rsid w:val="00386243"/>
    <w:rsid w:val="0038658A"/>
    <w:rsid w:val="00386984"/>
    <w:rsid w:val="00386C2B"/>
    <w:rsid w:val="00386F2F"/>
    <w:rsid w:val="003906B2"/>
    <w:rsid w:val="003909D2"/>
    <w:rsid w:val="003919E0"/>
    <w:rsid w:val="00391A5A"/>
    <w:rsid w:val="00391BAF"/>
    <w:rsid w:val="003930A4"/>
    <w:rsid w:val="00393B2B"/>
    <w:rsid w:val="003949BA"/>
    <w:rsid w:val="00394AFD"/>
    <w:rsid w:val="00394B1C"/>
    <w:rsid w:val="00396E17"/>
    <w:rsid w:val="0039794D"/>
    <w:rsid w:val="003A14A7"/>
    <w:rsid w:val="003A16D7"/>
    <w:rsid w:val="003A21D3"/>
    <w:rsid w:val="003A280E"/>
    <w:rsid w:val="003A2E01"/>
    <w:rsid w:val="003A3507"/>
    <w:rsid w:val="003A3884"/>
    <w:rsid w:val="003A40C4"/>
    <w:rsid w:val="003A4C90"/>
    <w:rsid w:val="003A5E86"/>
    <w:rsid w:val="003A7A72"/>
    <w:rsid w:val="003A7E27"/>
    <w:rsid w:val="003B0424"/>
    <w:rsid w:val="003B06DF"/>
    <w:rsid w:val="003B0AC9"/>
    <w:rsid w:val="003B0DED"/>
    <w:rsid w:val="003B0EB8"/>
    <w:rsid w:val="003B22DA"/>
    <w:rsid w:val="003B2D85"/>
    <w:rsid w:val="003B42AE"/>
    <w:rsid w:val="003B489A"/>
    <w:rsid w:val="003B4FF0"/>
    <w:rsid w:val="003B5084"/>
    <w:rsid w:val="003B52B3"/>
    <w:rsid w:val="003B5940"/>
    <w:rsid w:val="003B5FCB"/>
    <w:rsid w:val="003B60EA"/>
    <w:rsid w:val="003B6BA2"/>
    <w:rsid w:val="003B7048"/>
    <w:rsid w:val="003B72CC"/>
    <w:rsid w:val="003B7A90"/>
    <w:rsid w:val="003C002B"/>
    <w:rsid w:val="003C039F"/>
    <w:rsid w:val="003C0C07"/>
    <w:rsid w:val="003C11C5"/>
    <w:rsid w:val="003C18BD"/>
    <w:rsid w:val="003C1B17"/>
    <w:rsid w:val="003C1B28"/>
    <w:rsid w:val="003C1B9C"/>
    <w:rsid w:val="003C2BBE"/>
    <w:rsid w:val="003C3697"/>
    <w:rsid w:val="003C3C40"/>
    <w:rsid w:val="003C4D64"/>
    <w:rsid w:val="003C4E44"/>
    <w:rsid w:val="003C58C5"/>
    <w:rsid w:val="003C5A01"/>
    <w:rsid w:val="003C67A6"/>
    <w:rsid w:val="003C7544"/>
    <w:rsid w:val="003C78C4"/>
    <w:rsid w:val="003C7DA1"/>
    <w:rsid w:val="003D071C"/>
    <w:rsid w:val="003D0746"/>
    <w:rsid w:val="003D0BFD"/>
    <w:rsid w:val="003D13EB"/>
    <w:rsid w:val="003D18C2"/>
    <w:rsid w:val="003D3175"/>
    <w:rsid w:val="003D3253"/>
    <w:rsid w:val="003D3B8E"/>
    <w:rsid w:val="003D3C1E"/>
    <w:rsid w:val="003D41B5"/>
    <w:rsid w:val="003D5315"/>
    <w:rsid w:val="003D57EF"/>
    <w:rsid w:val="003D6767"/>
    <w:rsid w:val="003D6828"/>
    <w:rsid w:val="003D74E7"/>
    <w:rsid w:val="003E0145"/>
    <w:rsid w:val="003E0C51"/>
    <w:rsid w:val="003E11CD"/>
    <w:rsid w:val="003E205F"/>
    <w:rsid w:val="003E27AB"/>
    <w:rsid w:val="003E306A"/>
    <w:rsid w:val="003E3C33"/>
    <w:rsid w:val="003E4351"/>
    <w:rsid w:val="003E5EF1"/>
    <w:rsid w:val="003E5F5F"/>
    <w:rsid w:val="003E60EF"/>
    <w:rsid w:val="003E6473"/>
    <w:rsid w:val="003E6A26"/>
    <w:rsid w:val="003E6E14"/>
    <w:rsid w:val="003E6F87"/>
    <w:rsid w:val="003E7705"/>
    <w:rsid w:val="003E7CCC"/>
    <w:rsid w:val="003F050C"/>
    <w:rsid w:val="003F1C3D"/>
    <w:rsid w:val="003F21DF"/>
    <w:rsid w:val="003F34A1"/>
    <w:rsid w:val="003F3893"/>
    <w:rsid w:val="003F3B2C"/>
    <w:rsid w:val="003F4256"/>
    <w:rsid w:val="003F4B31"/>
    <w:rsid w:val="003F4DEA"/>
    <w:rsid w:val="003F4E3C"/>
    <w:rsid w:val="003F5EEE"/>
    <w:rsid w:val="003F608B"/>
    <w:rsid w:val="003F6441"/>
    <w:rsid w:val="003F65E8"/>
    <w:rsid w:val="003F717B"/>
    <w:rsid w:val="003F7EFA"/>
    <w:rsid w:val="0040092F"/>
    <w:rsid w:val="00401124"/>
    <w:rsid w:val="00402432"/>
    <w:rsid w:val="00402524"/>
    <w:rsid w:val="0040347B"/>
    <w:rsid w:val="0040387C"/>
    <w:rsid w:val="004044EC"/>
    <w:rsid w:val="00406035"/>
    <w:rsid w:val="00406245"/>
    <w:rsid w:val="00406508"/>
    <w:rsid w:val="0040676D"/>
    <w:rsid w:val="0040684F"/>
    <w:rsid w:val="00407021"/>
    <w:rsid w:val="0040784E"/>
    <w:rsid w:val="00410049"/>
    <w:rsid w:val="00410FD9"/>
    <w:rsid w:val="0041108E"/>
    <w:rsid w:val="0041145D"/>
    <w:rsid w:val="00411F32"/>
    <w:rsid w:val="00412374"/>
    <w:rsid w:val="0041285E"/>
    <w:rsid w:val="00414059"/>
    <w:rsid w:val="00414796"/>
    <w:rsid w:val="004147CA"/>
    <w:rsid w:val="00415CE4"/>
    <w:rsid w:val="00415F2B"/>
    <w:rsid w:val="004163A8"/>
    <w:rsid w:val="004168E8"/>
    <w:rsid w:val="00416C42"/>
    <w:rsid w:val="0041744E"/>
    <w:rsid w:val="00417C1C"/>
    <w:rsid w:val="00420B27"/>
    <w:rsid w:val="004217AE"/>
    <w:rsid w:val="00421A8E"/>
    <w:rsid w:val="00421F69"/>
    <w:rsid w:val="00422194"/>
    <w:rsid w:val="00423A91"/>
    <w:rsid w:val="0042416C"/>
    <w:rsid w:val="004247D0"/>
    <w:rsid w:val="00425B6F"/>
    <w:rsid w:val="00426466"/>
    <w:rsid w:val="0042676A"/>
    <w:rsid w:val="00426CF7"/>
    <w:rsid w:val="00430A73"/>
    <w:rsid w:val="00430AEF"/>
    <w:rsid w:val="00430C89"/>
    <w:rsid w:val="00430F65"/>
    <w:rsid w:val="0043203C"/>
    <w:rsid w:val="00433D63"/>
    <w:rsid w:val="00433FA8"/>
    <w:rsid w:val="004345DE"/>
    <w:rsid w:val="00434E86"/>
    <w:rsid w:val="0043579D"/>
    <w:rsid w:val="004374C4"/>
    <w:rsid w:val="00437E40"/>
    <w:rsid w:val="00437E7A"/>
    <w:rsid w:val="0044055E"/>
    <w:rsid w:val="00440F01"/>
    <w:rsid w:val="00441AB0"/>
    <w:rsid w:val="00442961"/>
    <w:rsid w:val="00443C3C"/>
    <w:rsid w:val="004441D1"/>
    <w:rsid w:val="0044433E"/>
    <w:rsid w:val="00445E16"/>
    <w:rsid w:val="004460D8"/>
    <w:rsid w:val="00446272"/>
    <w:rsid w:val="004463CE"/>
    <w:rsid w:val="00446E08"/>
    <w:rsid w:val="00447996"/>
    <w:rsid w:val="004502B9"/>
    <w:rsid w:val="00451F2E"/>
    <w:rsid w:val="004520F0"/>
    <w:rsid w:val="00452817"/>
    <w:rsid w:val="00453A82"/>
    <w:rsid w:val="00455400"/>
    <w:rsid w:val="00460D2F"/>
    <w:rsid w:val="00460DC5"/>
    <w:rsid w:val="00461029"/>
    <w:rsid w:val="00461390"/>
    <w:rsid w:val="00461CDA"/>
    <w:rsid w:val="004625B9"/>
    <w:rsid w:val="004629D1"/>
    <w:rsid w:val="00463198"/>
    <w:rsid w:val="00463DA4"/>
    <w:rsid w:val="004648F3"/>
    <w:rsid w:val="0046643E"/>
    <w:rsid w:val="00466553"/>
    <w:rsid w:val="00466747"/>
    <w:rsid w:val="00466B48"/>
    <w:rsid w:val="00466D3B"/>
    <w:rsid w:val="00467E5B"/>
    <w:rsid w:val="00471FFE"/>
    <w:rsid w:val="00472833"/>
    <w:rsid w:val="0047307F"/>
    <w:rsid w:val="00473197"/>
    <w:rsid w:val="004738C1"/>
    <w:rsid w:val="00474C05"/>
    <w:rsid w:val="00475E44"/>
    <w:rsid w:val="00476B17"/>
    <w:rsid w:val="00476B9F"/>
    <w:rsid w:val="00476BE5"/>
    <w:rsid w:val="0047785F"/>
    <w:rsid w:val="0048062B"/>
    <w:rsid w:val="00480B32"/>
    <w:rsid w:val="00481696"/>
    <w:rsid w:val="004819D0"/>
    <w:rsid w:val="00481AB3"/>
    <w:rsid w:val="00481F16"/>
    <w:rsid w:val="0048231A"/>
    <w:rsid w:val="00482494"/>
    <w:rsid w:val="004828E2"/>
    <w:rsid w:val="00483A6D"/>
    <w:rsid w:val="00483B14"/>
    <w:rsid w:val="004840C7"/>
    <w:rsid w:val="004841D6"/>
    <w:rsid w:val="00484419"/>
    <w:rsid w:val="0048465D"/>
    <w:rsid w:val="00484B6F"/>
    <w:rsid w:val="00484D92"/>
    <w:rsid w:val="00485C02"/>
    <w:rsid w:val="00486FB3"/>
    <w:rsid w:val="0048704F"/>
    <w:rsid w:val="004871D2"/>
    <w:rsid w:val="00490524"/>
    <w:rsid w:val="00490A3F"/>
    <w:rsid w:val="00490CC2"/>
    <w:rsid w:val="004914A3"/>
    <w:rsid w:val="0049225A"/>
    <w:rsid w:val="004924AE"/>
    <w:rsid w:val="004929B3"/>
    <w:rsid w:val="00493149"/>
    <w:rsid w:val="004934DC"/>
    <w:rsid w:val="00493C75"/>
    <w:rsid w:val="004943E5"/>
    <w:rsid w:val="00495B48"/>
    <w:rsid w:val="00495BD0"/>
    <w:rsid w:val="00495C41"/>
    <w:rsid w:val="0049634E"/>
    <w:rsid w:val="00497736"/>
    <w:rsid w:val="00497924"/>
    <w:rsid w:val="00497D45"/>
    <w:rsid w:val="00497F22"/>
    <w:rsid w:val="00497FAF"/>
    <w:rsid w:val="00497FC2"/>
    <w:rsid w:val="004A13B6"/>
    <w:rsid w:val="004A13DD"/>
    <w:rsid w:val="004A13DE"/>
    <w:rsid w:val="004A1CC1"/>
    <w:rsid w:val="004A1D7E"/>
    <w:rsid w:val="004A278A"/>
    <w:rsid w:val="004A4778"/>
    <w:rsid w:val="004A5DAB"/>
    <w:rsid w:val="004A5FFC"/>
    <w:rsid w:val="004A636F"/>
    <w:rsid w:val="004A6980"/>
    <w:rsid w:val="004A69D2"/>
    <w:rsid w:val="004A70F7"/>
    <w:rsid w:val="004A73AA"/>
    <w:rsid w:val="004A76A1"/>
    <w:rsid w:val="004A780E"/>
    <w:rsid w:val="004B1219"/>
    <w:rsid w:val="004B1BB1"/>
    <w:rsid w:val="004B20BC"/>
    <w:rsid w:val="004B3151"/>
    <w:rsid w:val="004B37F4"/>
    <w:rsid w:val="004B5ABE"/>
    <w:rsid w:val="004B5FC8"/>
    <w:rsid w:val="004B6A65"/>
    <w:rsid w:val="004B6A97"/>
    <w:rsid w:val="004B6E55"/>
    <w:rsid w:val="004B729F"/>
    <w:rsid w:val="004B7626"/>
    <w:rsid w:val="004B772B"/>
    <w:rsid w:val="004C05FD"/>
    <w:rsid w:val="004C3774"/>
    <w:rsid w:val="004C37CB"/>
    <w:rsid w:val="004C4C88"/>
    <w:rsid w:val="004C53FB"/>
    <w:rsid w:val="004C577B"/>
    <w:rsid w:val="004C5F93"/>
    <w:rsid w:val="004C6AE5"/>
    <w:rsid w:val="004C7426"/>
    <w:rsid w:val="004D11FC"/>
    <w:rsid w:val="004D2425"/>
    <w:rsid w:val="004D278D"/>
    <w:rsid w:val="004D2AF7"/>
    <w:rsid w:val="004D2FD2"/>
    <w:rsid w:val="004D426E"/>
    <w:rsid w:val="004D4CB2"/>
    <w:rsid w:val="004D52FB"/>
    <w:rsid w:val="004D59A3"/>
    <w:rsid w:val="004D5E30"/>
    <w:rsid w:val="004D6157"/>
    <w:rsid w:val="004D6177"/>
    <w:rsid w:val="004D6A64"/>
    <w:rsid w:val="004D7DCF"/>
    <w:rsid w:val="004E1299"/>
    <w:rsid w:val="004E1739"/>
    <w:rsid w:val="004E1B31"/>
    <w:rsid w:val="004E20A8"/>
    <w:rsid w:val="004E2551"/>
    <w:rsid w:val="004E2A18"/>
    <w:rsid w:val="004E44AD"/>
    <w:rsid w:val="004E4D37"/>
    <w:rsid w:val="004E53CD"/>
    <w:rsid w:val="004E58AF"/>
    <w:rsid w:val="004E5B88"/>
    <w:rsid w:val="004E5C64"/>
    <w:rsid w:val="004E6A6F"/>
    <w:rsid w:val="004F0C0B"/>
    <w:rsid w:val="004F13E5"/>
    <w:rsid w:val="004F1B57"/>
    <w:rsid w:val="004F1BBF"/>
    <w:rsid w:val="004F2329"/>
    <w:rsid w:val="004F2595"/>
    <w:rsid w:val="004F269F"/>
    <w:rsid w:val="004F363F"/>
    <w:rsid w:val="004F41ED"/>
    <w:rsid w:val="004F4A47"/>
    <w:rsid w:val="004F50BD"/>
    <w:rsid w:val="004F5AB4"/>
    <w:rsid w:val="004F5C2A"/>
    <w:rsid w:val="004F6446"/>
    <w:rsid w:val="004F64C5"/>
    <w:rsid w:val="004F7EB5"/>
    <w:rsid w:val="00501D5B"/>
    <w:rsid w:val="0050210F"/>
    <w:rsid w:val="00502C01"/>
    <w:rsid w:val="00502C4B"/>
    <w:rsid w:val="00503D94"/>
    <w:rsid w:val="005043EA"/>
    <w:rsid w:val="00504D5A"/>
    <w:rsid w:val="00504D9C"/>
    <w:rsid w:val="005052F1"/>
    <w:rsid w:val="00505547"/>
    <w:rsid w:val="0050677A"/>
    <w:rsid w:val="00506D81"/>
    <w:rsid w:val="00507680"/>
    <w:rsid w:val="005107F5"/>
    <w:rsid w:val="00511947"/>
    <w:rsid w:val="00512082"/>
    <w:rsid w:val="0051250A"/>
    <w:rsid w:val="00513B69"/>
    <w:rsid w:val="00515785"/>
    <w:rsid w:val="005159BC"/>
    <w:rsid w:val="00515E8C"/>
    <w:rsid w:val="005166EF"/>
    <w:rsid w:val="0051682D"/>
    <w:rsid w:val="005169BF"/>
    <w:rsid w:val="00517760"/>
    <w:rsid w:val="00517809"/>
    <w:rsid w:val="005202C4"/>
    <w:rsid w:val="0052077C"/>
    <w:rsid w:val="0052085A"/>
    <w:rsid w:val="00522530"/>
    <w:rsid w:val="005225C8"/>
    <w:rsid w:val="00522C60"/>
    <w:rsid w:val="0052335F"/>
    <w:rsid w:val="005235E3"/>
    <w:rsid w:val="00524BDB"/>
    <w:rsid w:val="0052590A"/>
    <w:rsid w:val="005267F0"/>
    <w:rsid w:val="00526CE5"/>
    <w:rsid w:val="00526EFF"/>
    <w:rsid w:val="005278B5"/>
    <w:rsid w:val="00530206"/>
    <w:rsid w:val="00530738"/>
    <w:rsid w:val="00530DAD"/>
    <w:rsid w:val="005312A6"/>
    <w:rsid w:val="005315D0"/>
    <w:rsid w:val="00531F0D"/>
    <w:rsid w:val="00531F1E"/>
    <w:rsid w:val="005322AA"/>
    <w:rsid w:val="005323D4"/>
    <w:rsid w:val="0053410E"/>
    <w:rsid w:val="00534BD1"/>
    <w:rsid w:val="00535D3E"/>
    <w:rsid w:val="00536207"/>
    <w:rsid w:val="00537863"/>
    <w:rsid w:val="00540ED9"/>
    <w:rsid w:val="005415A7"/>
    <w:rsid w:val="00541FD2"/>
    <w:rsid w:val="00542769"/>
    <w:rsid w:val="0054296E"/>
    <w:rsid w:val="00542B0B"/>
    <w:rsid w:val="00542C46"/>
    <w:rsid w:val="00543088"/>
    <w:rsid w:val="00543E72"/>
    <w:rsid w:val="00543EE4"/>
    <w:rsid w:val="00544189"/>
    <w:rsid w:val="00544843"/>
    <w:rsid w:val="00544DDF"/>
    <w:rsid w:val="00545910"/>
    <w:rsid w:val="00547D40"/>
    <w:rsid w:val="00550458"/>
    <w:rsid w:val="00550A46"/>
    <w:rsid w:val="0055283E"/>
    <w:rsid w:val="00552C24"/>
    <w:rsid w:val="00553602"/>
    <w:rsid w:val="00554215"/>
    <w:rsid w:val="005547DA"/>
    <w:rsid w:val="005556F8"/>
    <w:rsid w:val="00555EAC"/>
    <w:rsid w:val="00556DDC"/>
    <w:rsid w:val="0055718B"/>
    <w:rsid w:val="00557B46"/>
    <w:rsid w:val="005611B1"/>
    <w:rsid w:val="00562832"/>
    <w:rsid w:val="00563018"/>
    <w:rsid w:val="005637D6"/>
    <w:rsid w:val="005645C7"/>
    <w:rsid w:val="00565EBD"/>
    <w:rsid w:val="0056693F"/>
    <w:rsid w:val="00566FC6"/>
    <w:rsid w:val="0056786B"/>
    <w:rsid w:val="005679E7"/>
    <w:rsid w:val="005700F6"/>
    <w:rsid w:val="00570B25"/>
    <w:rsid w:val="005712EF"/>
    <w:rsid w:val="00571D05"/>
    <w:rsid w:val="00571FA0"/>
    <w:rsid w:val="005720A5"/>
    <w:rsid w:val="00572FB7"/>
    <w:rsid w:val="00573854"/>
    <w:rsid w:val="00573A91"/>
    <w:rsid w:val="00573F36"/>
    <w:rsid w:val="005744B5"/>
    <w:rsid w:val="00574FC3"/>
    <w:rsid w:val="00575529"/>
    <w:rsid w:val="005756D7"/>
    <w:rsid w:val="0057663B"/>
    <w:rsid w:val="00576A7F"/>
    <w:rsid w:val="00576E2E"/>
    <w:rsid w:val="00580B4C"/>
    <w:rsid w:val="00580E45"/>
    <w:rsid w:val="00580E9C"/>
    <w:rsid w:val="00581160"/>
    <w:rsid w:val="00581428"/>
    <w:rsid w:val="00581686"/>
    <w:rsid w:val="00583047"/>
    <w:rsid w:val="0058308F"/>
    <w:rsid w:val="0058324A"/>
    <w:rsid w:val="005836CE"/>
    <w:rsid w:val="00583C38"/>
    <w:rsid w:val="00585279"/>
    <w:rsid w:val="00585346"/>
    <w:rsid w:val="005853E4"/>
    <w:rsid w:val="00585A7F"/>
    <w:rsid w:val="00585CB4"/>
    <w:rsid w:val="00585EE3"/>
    <w:rsid w:val="00585F5D"/>
    <w:rsid w:val="0058629A"/>
    <w:rsid w:val="00586345"/>
    <w:rsid w:val="00587C6B"/>
    <w:rsid w:val="00587E43"/>
    <w:rsid w:val="005904F5"/>
    <w:rsid w:val="00590E9B"/>
    <w:rsid w:val="0059117F"/>
    <w:rsid w:val="005914D4"/>
    <w:rsid w:val="0059202C"/>
    <w:rsid w:val="005924A9"/>
    <w:rsid w:val="00592A21"/>
    <w:rsid w:val="0059314C"/>
    <w:rsid w:val="00593404"/>
    <w:rsid w:val="00593605"/>
    <w:rsid w:val="0059399E"/>
    <w:rsid w:val="00593FCA"/>
    <w:rsid w:val="00594E3B"/>
    <w:rsid w:val="005950B7"/>
    <w:rsid w:val="005953AB"/>
    <w:rsid w:val="00595DC4"/>
    <w:rsid w:val="005964A6"/>
    <w:rsid w:val="00596DF5"/>
    <w:rsid w:val="005973F9"/>
    <w:rsid w:val="0059745A"/>
    <w:rsid w:val="005977DF"/>
    <w:rsid w:val="005A0417"/>
    <w:rsid w:val="005A1E2E"/>
    <w:rsid w:val="005A2730"/>
    <w:rsid w:val="005A38FA"/>
    <w:rsid w:val="005A3E26"/>
    <w:rsid w:val="005A4374"/>
    <w:rsid w:val="005A43AD"/>
    <w:rsid w:val="005A443E"/>
    <w:rsid w:val="005A575C"/>
    <w:rsid w:val="005A5937"/>
    <w:rsid w:val="005A5BD4"/>
    <w:rsid w:val="005A62F9"/>
    <w:rsid w:val="005A63BF"/>
    <w:rsid w:val="005A7740"/>
    <w:rsid w:val="005A77A2"/>
    <w:rsid w:val="005A7B7F"/>
    <w:rsid w:val="005B0207"/>
    <w:rsid w:val="005B061F"/>
    <w:rsid w:val="005B08A5"/>
    <w:rsid w:val="005B0C3E"/>
    <w:rsid w:val="005B1F5E"/>
    <w:rsid w:val="005B2991"/>
    <w:rsid w:val="005B414B"/>
    <w:rsid w:val="005B4A63"/>
    <w:rsid w:val="005B4C51"/>
    <w:rsid w:val="005B60BE"/>
    <w:rsid w:val="005B6183"/>
    <w:rsid w:val="005B68D7"/>
    <w:rsid w:val="005B691A"/>
    <w:rsid w:val="005B6BB3"/>
    <w:rsid w:val="005B6C14"/>
    <w:rsid w:val="005B6F38"/>
    <w:rsid w:val="005B6FAE"/>
    <w:rsid w:val="005B7132"/>
    <w:rsid w:val="005B7CF0"/>
    <w:rsid w:val="005C01D0"/>
    <w:rsid w:val="005C0BF0"/>
    <w:rsid w:val="005C0D90"/>
    <w:rsid w:val="005C2DA7"/>
    <w:rsid w:val="005C3586"/>
    <w:rsid w:val="005C3ABB"/>
    <w:rsid w:val="005C3BEC"/>
    <w:rsid w:val="005C3E15"/>
    <w:rsid w:val="005C4007"/>
    <w:rsid w:val="005C4170"/>
    <w:rsid w:val="005C456E"/>
    <w:rsid w:val="005C689C"/>
    <w:rsid w:val="005C6E7E"/>
    <w:rsid w:val="005C758B"/>
    <w:rsid w:val="005D1816"/>
    <w:rsid w:val="005D28F1"/>
    <w:rsid w:val="005D2A07"/>
    <w:rsid w:val="005D3663"/>
    <w:rsid w:val="005D3D05"/>
    <w:rsid w:val="005D43A3"/>
    <w:rsid w:val="005D44B9"/>
    <w:rsid w:val="005D56EB"/>
    <w:rsid w:val="005D5D16"/>
    <w:rsid w:val="005D5F24"/>
    <w:rsid w:val="005D6109"/>
    <w:rsid w:val="005D7038"/>
    <w:rsid w:val="005D7399"/>
    <w:rsid w:val="005E0867"/>
    <w:rsid w:val="005E1011"/>
    <w:rsid w:val="005E1AA0"/>
    <w:rsid w:val="005E2839"/>
    <w:rsid w:val="005E4A5D"/>
    <w:rsid w:val="005E66C5"/>
    <w:rsid w:val="005E678B"/>
    <w:rsid w:val="005E70D3"/>
    <w:rsid w:val="005E71BF"/>
    <w:rsid w:val="005E7B14"/>
    <w:rsid w:val="005F0CDA"/>
    <w:rsid w:val="005F1581"/>
    <w:rsid w:val="005F15A4"/>
    <w:rsid w:val="005F1681"/>
    <w:rsid w:val="005F28CD"/>
    <w:rsid w:val="005F336B"/>
    <w:rsid w:val="005F3FCD"/>
    <w:rsid w:val="005F4AFA"/>
    <w:rsid w:val="005F53EF"/>
    <w:rsid w:val="005F55C0"/>
    <w:rsid w:val="005F58DA"/>
    <w:rsid w:val="005F59C4"/>
    <w:rsid w:val="005F5A97"/>
    <w:rsid w:val="005F6021"/>
    <w:rsid w:val="005F77BC"/>
    <w:rsid w:val="00600BDF"/>
    <w:rsid w:val="00601192"/>
    <w:rsid w:val="006021D6"/>
    <w:rsid w:val="0060222A"/>
    <w:rsid w:val="006029D6"/>
    <w:rsid w:val="00602A1F"/>
    <w:rsid w:val="00602C81"/>
    <w:rsid w:val="006034D9"/>
    <w:rsid w:val="006034FC"/>
    <w:rsid w:val="00603C32"/>
    <w:rsid w:val="00603ED1"/>
    <w:rsid w:val="006047D3"/>
    <w:rsid w:val="00604C91"/>
    <w:rsid w:val="006050FE"/>
    <w:rsid w:val="00605C65"/>
    <w:rsid w:val="00605EB1"/>
    <w:rsid w:val="00610580"/>
    <w:rsid w:val="00610999"/>
    <w:rsid w:val="00610C73"/>
    <w:rsid w:val="00610D09"/>
    <w:rsid w:val="0061169F"/>
    <w:rsid w:val="00611D41"/>
    <w:rsid w:val="006121D9"/>
    <w:rsid w:val="00612493"/>
    <w:rsid w:val="00612517"/>
    <w:rsid w:val="00613178"/>
    <w:rsid w:val="00613936"/>
    <w:rsid w:val="006140A8"/>
    <w:rsid w:val="00614EE6"/>
    <w:rsid w:val="00614F55"/>
    <w:rsid w:val="00615687"/>
    <w:rsid w:val="006164E5"/>
    <w:rsid w:val="006201D6"/>
    <w:rsid w:val="00620238"/>
    <w:rsid w:val="006227EC"/>
    <w:rsid w:val="00623921"/>
    <w:rsid w:val="00624C20"/>
    <w:rsid w:val="00625CDF"/>
    <w:rsid w:val="00625EBD"/>
    <w:rsid w:val="00625FA5"/>
    <w:rsid w:val="006268BB"/>
    <w:rsid w:val="00627109"/>
    <w:rsid w:val="00627894"/>
    <w:rsid w:val="00627A23"/>
    <w:rsid w:val="006305F8"/>
    <w:rsid w:val="00630735"/>
    <w:rsid w:val="0063073C"/>
    <w:rsid w:val="00631BE7"/>
    <w:rsid w:val="006322C0"/>
    <w:rsid w:val="00633798"/>
    <w:rsid w:val="00633980"/>
    <w:rsid w:val="00633EB7"/>
    <w:rsid w:val="0063454D"/>
    <w:rsid w:val="00634D33"/>
    <w:rsid w:val="0063526B"/>
    <w:rsid w:val="006354A5"/>
    <w:rsid w:val="00635E35"/>
    <w:rsid w:val="00636315"/>
    <w:rsid w:val="00636516"/>
    <w:rsid w:val="006365E7"/>
    <w:rsid w:val="00636DB4"/>
    <w:rsid w:val="00636F3D"/>
    <w:rsid w:val="006373A9"/>
    <w:rsid w:val="00637490"/>
    <w:rsid w:val="00640766"/>
    <w:rsid w:val="00641147"/>
    <w:rsid w:val="00641469"/>
    <w:rsid w:val="006419F1"/>
    <w:rsid w:val="006422CD"/>
    <w:rsid w:val="00642B2A"/>
    <w:rsid w:val="006443ED"/>
    <w:rsid w:val="006445DB"/>
    <w:rsid w:val="00645348"/>
    <w:rsid w:val="00645742"/>
    <w:rsid w:val="00645972"/>
    <w:rsid w:val="00645C65"/>
    <w:rsid w:val="00645F7A"/>
    <w:rsid w:val="006464C6"/>
    <w:rsid w:val="0064688D"/>
    <w:rsid w:val="00646B73"/>
    <w:rsid w:val="00647864"/>
    <w:rsid w:val="00647CFB"/>
    <w:rsid w:val="00651007"/>
    <w:rsid w:val="00651076"/>
    <w:rsid w:val="0065161A"/>
    <w:rsid w:val="0065247B"/>
    <w:rsid w:val="00652D7C"/>
    <w:rsid w:val="00653418"/>
    <w:rsid w:val="00653A16"/>
    <w:rsid w:val="00655181"/>
    <w:rsid w:val="006572EC"/>
    <w:rsid w:val="00660475"/>
    <w:rsid w:val="00660480"/>
    <w:rsid w:val="00660A05"/>
    <w:rsid w:val="006611CE"/>
    <w:rsid w:val="00663C92"/>
    <w:rsid w:val="006645D6"/>
    <w:rsid w:val="006652AD"/>
    <w:rsid w:val="00666051"/>
    <w:rsid w:val="00666118"/>
    <w:rsid w:val="00666A33"/>
    <w:rsid w:val="00666A8F"/>
    <w:rsid w:val="00666F3C"/>
    <w:rsid w:val="006672C6"/>
    <w:rsid w:val="006703E3"/>
    <w:rsid w:val="006708C7"/>
    <w:rsid w:val="0067211E"/>
    <w:rsid w:val="0067232E"/>
    <w:rsid w:val="006727D4"/>
    <w:rsid w:val="00672AFA"/>
    <w:rsid w:val="00673097"/>
    <w:rsid w:val="00673451"/>
    <w:rsid w:val="006753D3"/>
    <w:rsid w:val="006760F9"/>
    <w:rsid w:val="00676EAA"/>
    <w:rsid w:val="00677438"/>
    <w:rsid w:val="00677540"/>
    <w:rsid w:val="00681EEB"/>
    <w:rsid w:val="00682310"/>
    <w:rsid w:val="00682999"/>
    <w:rsid w:val="00682FA9"/>
    <w:rsid w:val="006837C3"/>
    <w:rsid w:val="00684070"/>
    <w:rsid w:val="00684109"/>
    <w:rsid w:val="00684810"/>
    <w:rsid w:val="00684E7F"/>
    <w:rsid w:val="00684F87"/>
    <w:rsid w:val="00685F59"/>
    <w:rsid w:val="006862E8"/>
    <w:rsid w:val="006869F4"/>
    <w:rsid w:val="00686A1A"/>
    <w:rsid w:val="00686C72"/>
    <w:rsid w:val="00687EFF"/>
    <w:rsid w:val="00690515"/>
    <w:rsid w:val="0069209A"/>
    <w:rsid w:val="0069263C"/>
    <w:rsid w:val="006936F2"/>
    <w:rsid w:val="00693B6F"/>
    <w:rsid w:val="00694E6B"/>
    <w:rsid w:val="00695348"/>
    <w:rsid w:val="00695664"/>
    <w:rsid w:val="006971ED"/>
    <w:rsid w:val="006971FB"/>
    <w:rsid w:val="006978E1"/>
    <w:rsid w:val="00697B6E"/>
    <w:rsid w:val="006A018F"/>
    <w:rsid w:val="006A02AA"/>
    <w:rsid w:val="006A0B5F"/>
    <w:rsid w:val="006A13F2"/>
    <w:rsid w:val="006A1F22"/>
    <w:rsid w:val="006A586A"/>
    <w:rsid w:val="006A612A"/>
    <w:rsid w:val="006A6578"/>
    <w:rsid w:val="006A65F0"/>
    <w:rsid w:val="006A6EB9"/>
    <w:rsid w:val="006A776A"/>
    <w:rsid w:val="006A7DDF"/>
    <w:rsid w:val="006B025C"/>
    <w:rsid w:val="006B0A4C"/>
    <w:rsid w:val="006B1356"/>
    <w:rsid w:val="006B166D"/>
    <w:rsid w:val="006B2B4E"/>
    <w:rsid w:val="006B2C0E"/>
    <w:rsid w:val="006B2E65"/>
    <w:rsid w:val="006B3697"/>
    <w:rsid w:val="006B3BAD"/>
    <w:rsid w:val="006B4C3A"/>
    <w:rsid w:val="006B56D5"/>
    <w:rsid w:val="006B63D7"/>
    <w:rsid w:val="006B63E9"/>
    <w:rsid w:val="006B685E"/>
    <w:rsid w:val="006B77D8"/>
    <w:rsid w:val="006B7D2C"/>
    <w:rsid w:val="006C0184"/>
    <w:rsid w:val="006C0476"/>
    <w:rsid w:val="006C2FFF"/>
    <w:rsid w:val="006C36FF"/>
    <w:rsid w:val="006C3751"/>
    <w:rsid w:val="006C37CA"/>
    <w:rsid w:val="006C4BF6"/>
    <w:rsid w:val="006C55EB"/>
    <w:rsid w:val="006C770A"/>
    <w:rsid w:val="006C78D5"/>
    <w:rsid w:val="006C7AE3"/>
    <w:rsid w:val="006C7EEC"/>
    <w:rsid w:val="006D00C7"/>
    <w:rsid w:val="006D01E7"/>
    <w:rsid w:val="006D13FF"/>
    <w:rsid w:val="006D164B"/>
    <w:rsid w:val="006D2084"/>
    <w:rsid w:val="006D2312"/>
    <w:rsid w:val="006D2401"/>
    <w:rsid w:val="006D43B4"/>
    <w:rsid w:val="006D4AA5"/>
    <w:rsid w:val="006D5F5B"/>
    <w:rsid w:val="006D6AE9"/>
    <w:rsid w:val="006D6B83"/>
    <w:rsid w:val="006E1085"/>
    <w:rsid w:val="006E19CD"/>
    <w:rsid w:val="006E1F6E"/>
    <w:rsid w:val="006E2180"/>
    <w:rsid w:val="006E2AD5"/>
    <w:rsid w:val="006E2C4F"/>
    <w:rsid w:val="006E2E10"/>
    <w:rsid w:val="006E3640"/>
    <w:rsid w:val="006E387F"/>
    <w:rsid w:val="006E3E98"/>
    <w:rsid w:val="006E5F1B"/>
    <w:rsid w:val="006E5FA7"/>
    <w:rsid w:val="006E6600"/>
    <w:rsid w:val="006E6F4A"/>
    <w:rsid w:val="006F013C"/>
    <w:rsid w:val="006F1216"/>
    <w:rsid w:val="006F168C"/>
    <w:rsid w:val="006F2051"/>
    <w:rsid w:val="006F2108"/>
    <w:rsid w:val="006F2940"/>
    <w:rsid w:val="006F29D4"/>
    <w:rsid w:val="006F39A8"/>
    <w:rsid w:val="006F3B18"/>
    <w:rsid w:val="006F4639"/>
    <w:rsid w:val="006F50EA"/>
    <w:rsid w:val="006F5459"/>
    <w:rsid w:val="006F5D0F"/>
    <w:rsid w:val="006F6D93"/>
    <w:rsid w:val="006F6E64"/>
    <w:rsid w:val="006F776D"/>
    <w:rsid w:val="006F7E4D"/>
    <w:rsid w:val="006F7E7D"/>
    <w:rsid w:val="00700BD2"/>
    <w:rsid w:val="00701481"/>
    <w:rsid w:val="00702304"/>
    <w:rsid w:val="007028AC"/>
    <w:rsid w:val="007043BA"/>
    <w:rsid w:val="00704BCC"/>
    <w:rsid w:val="00704C1B"/>
    <w:rsid w:val="007063C4"/>
    <w:rsid w:val="00706539"/>
    <w:rsid w:val="007075A7"/>
    <w:rsid w:val="007077BD"/>
    <w:rsid w:val="0071006D"/>
    <w:rsid w:val="00710244"/>
    <w:rsid w:val="007103FD"/>
    <w:rsid w:val="00710A76"/>
    <w:rsid w:val="00712A21"/>
    <w:rsid w:val="00712F51"/>
    <w:rsid w:val="00713CBA"/>
    <w:rsid w:val="00713F28"/>
    <w:rsid w:val="00714602"/>
    <w:rsid w:val="00714699"/>
    <w:rsid w:val="00714905"/>
    <w:rsid w:val="00715920"/>
    <w:rsid w:val="007160EA"/>
    <w:rsid w:val="007167B9"/>
    <w:rsid w:val="00716829"/>
    <w:rsid w:val="00716928"/>
    <w:rsid w:val="00716B2A"/>
    <w:rsid w:val="00716BB8"/>
    <w:rsid w:val="007202B4"/>
    <w:rsid w:val="00720449"/>
    <w:rsid w:val="00721CEF"/>
    <w:rsid w:val="007227C8"/>
    <w:rsid w:val="007229F5"/>
    <w:rsid w:val="00722C6C"/>
    <w:rsid w:val="007237A9"/>
    <w:rsid w:val="0072386F"/>
    <w:rsid w:val="00724E55"/>
    <w:rsid w:val="0072539F"/>
    <w:rsid w:val="007254E0"/>
    <w:rsid w:val="007255F7"/>
    <w:rsid w:val="007259C4"/>
    <w:rsid w:val="00725B37"/>
    <w:rsid w:val="00726C46"/>
    <w:rsid w:val="00731191"/>
    <w:rsid w:val="00731280"/>
    <w:rsid w:val="0073128D"/>
    <w:rsid w:val="00732C80"/>
    <w:rsid w:val="00733A76"/>
    <w:rsid w:val="00734724"/>
    <w:rsid w:val="00735483"/>
    <w:rsid w:val="007358E1"/>
    <w:rsid w:val="00735A43"/>
    <w:rsid w:val="00736604"/>
    <w:rsid w:val="00736817"/>
    <w:rsid w:val="007372B3"/>
    <w:rsid w:val="007376B9"/>
    <w:rsid w:val="00737FB3"/>
    <w:rsid w:val="0074071C"/>
    <w:rsid w:val="00740D1A"/>
    <w:rsid w:val="00740D61"/>
    <w:rsid w:val="0074162F"/>
    <w:rsid w:val="00741653"/>
    <w:rsid w:val="0074251A"/>
    <w:rsid w:val="00742ABA"/>
    <w:rsid w:val="00743587"/>
    <w:rsid w:val="00744019"/>
    <w:rsid w:val="0074478E"/>
    <w:rsid w:val="00744C02"/>
    <w:rsid w:val="00744DE5"/>
    <w:rsid w:val="0074514B"/>
    <w:rsid w:val="007459D8"/>
    <w:rsid w:val="007464CC"/>
    <w:rsid w:val="007504C8"/>
    <w:rsid w:val="00750CA1"/>
    <w:rsid w:val="00750FEB"/>
    <w:rsid w:val="00751EF9"/>
    <w:rsid w:val="00753954"/>
    <w:rsid w:val="00753ADE"/>
    <w:rsid w:val="007543F3"/>
    <w:rsid w:val="007544C8"/>
    <w:rsid w:val="00755A40"/>
    <w:rsid w:val="00760277"/>
    <w:rsid w:val="007603EB"/>
    <w:rsid w:val="00762B8F"/>
    <w:rsid w:val="00763647"/>
    <w:rsid w:val="00763D36"/>
    <w:rsid w:val="00764CEA"/>
    <w:rsid w:val="0076567B"/>
    <w:rsid w:val="007672BF"/>
    <w:rsid w:val="00767DC7"/>
    <w:rsid w:val="00770353"/>
    <w:rsid w:val="007703F4"/>
    <w:rsid w:val="00770EC2"/>
    <w:rsid w:val="00771117"/>
    <w:rsid w:val="00771660"/>
    <w:rsid w:val="0077189E"/>
    <w:rsid w:val="00771AD4"/>
    <w:rsid w:val="00771FDF"/>
    <w:rsid w:val="00772E06"/>
    <w:rsid w:val="00773237"/>
    <w:rsid w:val="0077423D"/>
    <w:rsid w:val="00774A8E"/>
    <w:rsid w:val="00775E61"/>
    <w:rsid w:val="007766C3"/>
    <w:rsid w:val="00776B85"/>
    <w:rsid w:val="00780333"/>
    <w:rsid w:val="007803B5"/>
    <w:rsid w:val="00780FD0"/>
    <w:rsid w:val="007812DD"/>
    <w:rsid w:val="0078147F"/>
    <w:rsid w:val="007821C6"/>
    <w:rsid w:val="00782690"/>
    <w:rsid w:val="00782CE6"/>
    <w:rsid w:val="00782EF2"/>
    <w:rsid w:val="00783348"/>
    <w:rsid w:val="00783369"/>
    <w:rsid w:val="00783B8E"/>
    <w:rsid w:val="00783F06"/>
    <w:rsid w:val="007841E2"/>
    <w:rsid w:val="00784710"/>
    <w:rsid w:val="007863A0"/>
    <w:rsid w:val="007867EA"/>
    <w:rsid w:val="00786CEB"/>
    <w:rsid w:val="00786E87"/>
    <w:rsid w:val="00787BFE"/>
    <w:rsid w:val="00787C96"/>
    <w:rsid w:val="0079006F"/>
    <w:rsid w:val="007916C2"/>
    <w:rsid w:val="00792068"/>
    <w:rsid w:val="007921FF"/>
    <w:rsid w:val="007922BC"/>
    <w:rsid w:val="007923C6"/>
    <w:rsid w:val="0079331A"/>
    <w:rsid w:val="0079535C"/>
    <w:rsid w:val="0079567E"/>
    <w:rsid w:val="00795ECE"/>
    <w:rsid w:val="00795EDD"/>
    <w:rsid w:val="00796841"/>
    <w:rsid w:val="00796C02"/>
    <w:rsid w:val="00797CB1"/>
    <w:rsid w:val="007A008F"/>
    <w:rsid w:val="007A0398"/>
    <w:rsid w:val="007A242B"/>
    <w:rsid w:val="007A25E3"/>
    <w:rsid w:val="007A3502"/>
    <w:rsid w:val="007A42BC"/>
    <w:rsid w:val="007A5527"/>
    <w:rsid w:val="007A6A15"/>
    <w:rsid w:val="007A6F8F"/>
    <w:rsid w:val="007A7D5C"/>
    <w:rsid w:val="007B001D"/>
    <w:rsid w:val="007B12A2"/>
    <w:rsid w:val="007B3305"/>
    <w:rsid w:val="007B3329"/>
    <w:rsid w:val="007B3BA6"/>
    <w:rsid w:val="007B3F18"/>
    <w:rsid w:val="007B499B"/>
    <w:rsid w:val="007B4D49"/>
    <w:rsid w:val="007B54B7"/>
    <w:rsid w:val="007B57A0"/>
    <w:rsid w:val="007B6201"/>
    <w:rsid w:val="007B6D63"/>
    <w:rsid w:val="007B71FA"/>
    <w:rsid w:val="007C1149"/>
    <w:rsid w:val="007C1611"/>
    <w:rsid w:val="007C1748"/>
    <w:rsid w:val="007C1D5F"/>
    <w:rsid w:val="007C315A"/>
    <w:rsid w:val="007C4DDC"/>
    <w:rsid w:val="007C62BE"/>
    <w:rsid w:val="007C6358"/>
    <w:rsid w:val="007C6373"/>
    <w:rsid w:val="007C7265"/>
    <w:rsid w:val="007C7548"/>
    <w:rsid w:val="007C7603"/>
    <w:rsid w:val="007D1750"/>
    <w:rsid w:val="007D1932"/>
    <w:rsid w:val="007D2B46"/>
    <w:rsid w:val="007D2D4E"/>
    <w:rsid w:val="007D3FE0"/>
    <w:rsid w:val="007D479A"/>
    <w:rsid w:val="007D4842"/>
    <w:rsid w:val="007D5599"/>
    <w:rsid w:val="007D5C67"/>
    <w:rsid w:val="007D7CEE"/>
    <w:rsid w:val="007E00CB"/>
    <w:rsid w:val="007E06D5"/>
    <w:rsid w:val="007E0BD8"/>
    <w:rsid w:val="007E1FE5"/>
    <w:rsid w:val="007E292B"/>
    <w:rsid w:val="007E36DA"/>
    <w:rsid w:val="007E5042"/>
    <w:rsid w:val="007E51E3"/>
    <w:rsid w:val="007E54F0"/>
    <w:rsid w:val="007E6437"/>
    <w:rsid w:val="007E7233"/>
    <w:rsid w:val="007E7AF7"/>
    <w:rsid w:val="007E7F28"/>
    <w:rsid w:val="007F083B"/>
    <w:rsid w:val="007F1F5B"/>
    <w:rsid w:val="007F2553"/>
    <w:rsid w:val="007F29B5"/>
    <w:rsid w:val="007F3F0C"/>
    <w:rsid w:val="007F4519"/>
    <w:rsid w:val="007F566A"/>
    <w:rsid w:val="007F5BAA"/>
    <w:rsid w:val="007F68EC"/>
    <w:rsid w:val="007F7CCC"/>
    <w:rsid w:val="007F7D3C"/>
    <w:rsid w:val="008004AA"/>
    <w:rsid w:val="00801016"/>
    <w:rsid w:val="008014E8"/>
    <w:rsid w:val="008015D0"/>
    <w:rsid w:val="00801723"/>
    <w:rsid w:val="0080174D"/>
    <w:rsid w:val="00801B4D"/>
    <w:rsid w:val="00802054"/>
    <w:rsid w:val="00802789"/>
    <w:rsid w:val="0080279E"/>
    <w:rsid w:val="00802CE5"/>
    <w:rsid w:val="00802F34"/>
    <w:rsid w:val="00803107"/>
    <w:rsid w:val="0080314E"/>
    <w:rsid w:val="0080410F"/>
    <w:rsid w:val="008047E2"/>
    <w:rsid w:val="0080495C"/>
    <w:rsid w:val="008052C1"/>
    <w:rsid w:val="008058CD"/>
    <w:rsid w:val="00805BA7"/>
    <w:rsid w:val="00806C59"/>
    <w:rsid w:val="00807480"/>
    <w:rsid w:val="00811872"/>
    <w:rsid w:val="00811B73"/>
    <w:rsid w:val="00812235"/>
    <w:rsid w:val="00813847"/>
    <w:rsid w:val="008138B2"/>
    <w:rsid w:val="00813B31"/>
    <w:rsid w:val="008142E8"/>
    <w:rsid w:val="00814387"/>
    <w:rsid w:val="00815020"/>
    <w:rsid w:val="008151A3"/>
    <w:rsid w:val="00815BEB"/>
    <w:rsid w:val="0082052A"/>
    <w:rsid w:val="00822183"/>
    <w:rsid w:val="00822636"/>
    <w:rsid w:val="00822D2D"/>
    <w:rsid w:val="00822E0A"/>
    <w:rsid w:val="0082334D"/>
    <w:rsid w:val="008240C8"/>
    <w:rsid w:val="00824454"/>
    <w:rsid w:val="00824884"/>
    <w:rsid w:val="00825773"/>
    <w:rsid w:val="008258AF"/>
    <w:rsid w:val="00825F8F"/>
    <w:rsid w:val="00826155"/>
    <w:rsid w:val="0082627C"/>
    <w:rsid w:val="00827A32"/>
    <w:rsid w:val="00827B2A"/>
    <w:rsid w:val="00830E64"/>
    <w:rsid w:val="00830E6F"/>
    <w:rsid w:val="00831169"/>
    <w:rsid w:val="0083129D"/>
    <w:rsid w:val="00831FF8"/>
    <w:rsid w:val="0083232A"/>
    <w:rsid w:val="0083246C"/>
    <w:rsid w:val="00832768"/>
    <w:rsid w:val="00833CCD"/>
    <w:rsid w:val="00835EDC"/>
    <w:rsid w:val="00836463"/>
    <w:rsid w:val="00837105"/>
    <w:rsid w:val="0084167E"/>
    <w:rsid w:val="00841789"/>
    <w:rsid w:val="0084198C"/>
    <w:rsid w:val="0084280F"/>
    <w:rsid w:val="00843F22"/>
    <w:rsid w:val="00844812"/>
    <w:rsid w:val="00844FD4"/>
    <w:rsid w:val="00846427"/>
    <w:rsid w:val="008470F7"/>
    <w:rsid w:val="0085146C"/>
    <w:rsid w:val="0085204F"/>
    <w:rsid w:val="00852057"/>
    <w:rsid w:val="008525F5"/>
    <w:rsid w:val="00852B23"/>
    <w:rsid w:val="00852D12"/>
    <w:rsid w:val="00854FB7"/>
    <w:rsid w:val="008554B9"/>
    <w:rsid w:val="00855EC3"/>
    <w:rsid w:val="008569D8"/>
    <w:rsid w:val="00856C38"/>
    <w:rsid w:val="008570C7"/>
    <w:rsid w:val="00857FDB"/>
    <w:rsid w:val="008600EF"/>
    <w:rsid w:val="00860720"/>
    <w:rsid w:val="00860FC4"/>
    <w:rsid w:val="00861671"/>
    <w:rsid w:val="00861959"/>
    <w:rsid w:val="00861C29"/>
    <w:rsid w:val="0086261E"/>
    <w:rsid w:val="00862948"/>
    <w:rsid w:val="00863D01"/>
    <w:rsid w:val="00863E79"/>
    <w:rsid w:val="00864376"/>
    <w:rsid w:val="00864A15"/>
    <w:rsid w:val="00864CFD"/>
    <w:rsid w:val="00866659"/>
    <w:rsid w:val="00867036"/>
    <w:rsid w:val="00870A68"/>
    <w:rsid w:val="00870D0B"/>
    <w:rsid w:val="00871AF4"/>
    <w:rsid w:val="00871F5F"/>
    <w:rsid w:val="0087221D"/>
    <w:rsid w:val="00872B9F"/>
    <w:rsid w:val="00872F60"/>
    <w:rsid w:val="00874045"/>
    <w:rsid w:val="00874CF5"/>
    <w:rsid w:val="00875310"/>
    <w:rsid w:val="008758CE"/>
    <w:rsid w:val="0087611B"/>
    <w:rsid w:val="00876593"/>
    <w:rsid w:val="00876D5F"/>
    <w:rsid w:val="0087735E"/>
    <w:rsid w:val="00880F43"/>
    <w:rsid w:val="00882424"/>
    <w:rsid w:val="008830FB"/>
    <w:rsid w:val="00883BF6"/>
    <w:rsid w:val="00883E12"/>
    <w:rsid w:val="00883E3D"/>
    <w:rsid w:val="00884BF9"/>
    <w:rsid w:val="00884C81"/>
    <w:rsid w:val="00885133"/>
    <w:rsid w:val="00886382"/>
    <w:rsid w:val="008874A0"/>
    <w:rsid w:val="00890316"/>
    <w:rsid w:val="008919EF"/>
    <w:rsid w:val="00891EA7"/>
    <w:rsid w:val="0089207C"/>
    <w:rsid w:val="00893162"/>
    <w:rsid w:val="008935AC"/>
    <w:rsid w:val="008936A0"/>
    <w:rsid w:val="0089404B"/>
    <w:rsid w:val="00894CAB"/>
    <w:rsid w:val="00894F62"/>
    <w:rsid w:val="008962D2"/>
    <w:rsid w:val="00896773"/>
    <w:rsid w:val="00896F79"/>
    <w:rsid w:val="00896FB0"/>
    <w:rsid w:val="00897436"/>
    <w:rsid w:val="0089797C"/>
    <w:rsid w:val="008A3569"/>
    <w:rsid w:val="008A3F17"/>
    <w:rsid w:val="008A40E3"/>
    <w:rsid w:val="008A4425"/>
    <w:rsid w:val="008A58AC"/>
    <w:rsid w:val="008A6028"/>
    <w:rsid w:val="008A6CA2"/>
    <w:rsid w:val="008A6E7F"/>
    <w:rsid w:val="008A7E10"/>
    <w:rsid w:val="008B02AD"/>
    <w:rsid w:val="008B0A5C"/>
    <w:rsid w:val="008B11E1"/>
    <w:rsid w:val="008B1225"/>
    <w:rsid w:val="008B1666"/>
    <w:rsid w:val="008B1BE7"/>
    <w:rsid w:val="008B228E"/>
    <w:rsid w:val="008B3B83"/>
    <w:rsid w:val="008B3ECB"/>
    <w:rsid w:val="008B4D7E"/>
    <w:rsid w:val="008B516F"/>
    <w:rsid w:val="008B5530"/>
    <w:rsid w:val="008B595C"/>
    <w:rsid w:val="008B5C52"/>
    <w:rsid w:val="008B6A6A"/>
    <w:rsid w:val="008B6A99"/>
    <w:rsid w:val="008B6E7C"/>
    <w:rsid w:val="008C0096"/>
    <w:rsid w:val="008C0CA2"/>
    <w:rsid w:val="008C0D82"/>
    <w:rsid w:val="008C2CD8"/>
    <w:rsid w:val="008C2EB8"/>
    <w:rsid w:val="008C3740"/>
    <w:rsid w:val="008C3B2F"/>
    <w:rsid w:val="008C40B4"/>
    <w:rsid w:val="008C43EE"/>
    <w:rsid w:val="008C5C43"/>
    <w:rsid w:val="008C5E83"/>
    <w:rsid w:val="008C6091"/>
    <w:rsid w:val="008C6385"/>
    <w:rsid w:val="008C763C"/>
    <w:rsid w:val="008C7A3A"/>
    <w:rsid w:val="008C7E31"/>
    <w:rsid w:val="008D061D"/>
    <w:rsid w:val="008D15AC"/>
    <w:rsid w:val="008D3719"/>
    <w:rsid w:val="008D3E94"/>
    <w:rsid w:val="008D4168"/>
    <w:rsid w:val="008D459F"/>
    <w:rsid w:val="008D4F6A"/>
    <w:rsid w:val="008D5931"/>
    <w:rsid w:val="008D66FE"/>
    <w:rsid w:val="008D67FD"/>
    <w:rsid w:val="008D7063"/>
    <w:rsid w:val="008D75F1"/>
    <w:rsid w:val="008E0736"/>
    <w:rsid w:val="008E2595"/>
    <w:rsid w:val="008E35C8"/>
    <w:rsid w:val="008E5DAA"/>
    <w:rsid w:val="008E6DF4"/>
    <w:rsid w:val="008E6F9F"/>
    <w:rsid w:val="008E740B"/>
    <w:rsid w:val="008E77EE"/>
    <w:rsid w:val="008F027F"/>
    <w:rsid w:val="008F072C"/>
    <w:rsid w:val="008F09E4"/>
    <w:rsid w:val="008F0D7C"/>
    <w:rsid w:val="008F14F0"/>
    <w:rsid w:val="008F2635"/>
    <w:rsid w:val="008F36E3"/>
    <w:rsid w:val="008F4675"/>
    <w:rsid w:val="008F46C7"/>
    <w:rsid w:val="008F4F1C"/>
    <w:rsid w:val="008F50D6"/>
    <w:rsid w:val="008F6473"/>
    <w:rsid w:val="008F7C2E"/>
    <w:rsid w:val="00902AA9"/>
    <w:rsid w:val="0090371E"/>
    <w:rsid w:val="00904A79"/>
    <w:rsid w:val="009053BD"/>
    <w:rsid w:val="009066DD"/>
    <w:rsid w:val="00906954"/>
    <w:rsid w:val="00907A50"/>
    <w:rsid w:val="00911F60"/>
    <w:rsid w:val="009121D9"/>
    <w:rsid w:val="00913A67"/>
    <w:rsid w:val="00914835"/>
    <w:rsid w:val="00914C19"/>
    <w:rsid w:val="00914E84"/>
    <w:rsid w:val="00915BF9"/>
    <w:rsid w:val="00916377"/>
    <w:rsid w:val="00917FB0"/>
    <w:rsid w:val="0092079E"/>
    <w:rsid w:val="0092110A"/>
    <w:rsid w:val="00921458"/>
    <w:rsid w:val="00921FDF"/>
    <w:rsid w:val="009225F6"/>
    <w:rsid w:val="00924320"/>
    <w:rsid w:val="0092439F"/>
    <w:rsid w:val="00925B96"/>
    <w:rsid w:val="009260D5"/>
    <w:rsid w:val="00926791"/>
    <w:rsid w:val="00927C06"/>
    <w:rsid w:val="00931245"/>
    <w:rsid w:val="00931DF0"/>
    <w:rsid w:val="00932011"/>
    <w:rsid w:val="0093203F"/>
    <w:rsid w:val="00932608"/>
    <w:rsid w:val="0093260D"/>
    <w:rsid w:val="0093338C"/>
    <w:rsid w:val="00933DC9"/>
    <w:rsid w:val="00934A4A"/>
    <w:rsid w:val="00935361"/>
    <w:rsid w:val="009359FB"/>
    <w:rsid w:val="00935DE2"/>
    <w:rsid w:val="009372F9"/>
    <w:rsid w:val="00937AA8"/>
    <w:rsid w:val="00942836"/>
    <w:rsid w:val="00943FE8"/>
    <w:rsid w:val="00945A24"/>
    <w:rsid w:val="009461CE"/>
    <w:rsid w:val="00946398"/>
    <w:rsid w:val="0094702E"/>
    <w:rsid w:val="0095064D"/>
    <w:rsid w:val="00950FF5"/>
    <w:rsid w:val="009520C9"/>
    <w:rsid w:val="0095217E"/>
    <w:rsid w:val="009524A6"/>
    <w:rsid w:val="009525F1"/>
    <w:rsid w:val="00952FCE"/>
    <w:rsid w:val="00953286"/>
    <w:rsid w:val="009532BB"/>
    <w:rsid w:val="009537BC"/>
    <w:rsid w:val="0095439C"/>
    <w:rsid w:val="00954B72"/>
    <w:rsid w:val="0095533E"/>
    <w:rsid w:val="009571FE"/>
    <w:rsid w:val="00960032"/>
    <w:rsid w:val="009605CB"/>
    <w:rsid w:val="0096070A"/>
    <w:rsid w:val="00960A70"/>
    <w:rsid w:val="00960D81"/>
    <w:rsid w:val="00961518"/>
    <w:rsid w:val="009618D0"/>
    <w:rsid w:val="009619AE"/>
    <w:rsid w:val="00962512"/>
    <w:rsid w:val="009632CE"/>
    <w:rsid w:val="00963C39"/>
    <w:rsid w:val="00964068"/>
    <w:rsid w:val="0096445C"/>
    <w:rsid w:val="00964F75"/>
    <w:rsid w:val="009661D1"/>
    <w:rsid w:val="00966531"/>
    <w:rsid w:val="00966EBC"/>
    <w:rsid w:val="009676D7"/>
    <w:rsid w:val="00967A05"/>
    <w:rsid w:val="009716E1"/>
    <w:rsid w:val="0097281E"/>
    <w:rsid w:val="00972DA7"/>
    <w:rsid w:val="00972DCA"/>
    <w:rsid w:val="009734A4"/>
    <w:rsid w:val="009734D7"/>
    <w:rsid w:val="0097354F"/>
    <w:rsid w:val="00973FB5"/>
    <w:rsid w:val="0097405C"/>
    <w:rsid w:val="00974B65"/>
    <w:rsid w:val="009756E2"/>
    <w:rsid w:val="00975743"/>
    <w:rsid w:val="0097586F"/>
    <w:rsid w:val="00975C82"/>
    <w:rsid w:val="00975DF9"/>
    <w:rsid w:val="009761C9"/>
    <w:rsid w:val="00976F5D"/>
    <w:rsid w:val="00977BD4"/>
    <w:rsid w:val="00977F94"/>
    <w:rsid w:val="00980BC2"/>
    <w:rsid w:val="009810B0"/>
    <w:rsid w:val="009855D5"/>
    <w:rsid w:val="00985D14"/>
    <w:rsid w:val="00986BBF"/>
    <w:rsid w:val="00987978"/>
    <w:rsid w:val="00987FEF"/>
    <w:rsid w:val="00990282"/>
    <w:rsid w:val="00990729"/>
    <w:rsid w:val="00990F56"/>
    <w:rsid w:val="00991841"/>
    <w:rsid w:val="0099188E"/>
    <w:rsid w:val="009919F6"/>
    <w:rsid w:val="00993225"/>
    <w:rsid w:val="009933B6"/>
    <w:rsid w:val="009934A0"/>
    <w:rsid w:val="00993B60"/>
    <w:rsid w:val="0099425F"/>
    <w:rsid w:val="0099500E"/>
    <w:rsid w:val="00995ED1"/>
    <w:rsid w:val="009960C4"/>
    <w:rsid w:val="00996D93"/>
    <w:rsid w:val="009976E5"/>
    <w:rsid w:val="009977B9"/>
    <w:rsid w:val="009978F0"/>
    <w:rsid w:val="009979CB"/>
    <w:rsid w:val="009A0058"/>
    <w:rsid w:val="009A3CA2"/>
    <w:rsid w:val="009A498B"/>
    <w:rsid w:val="009A5A01"/>
    <w:rsid w:val="009A743C"/>
    <w:rsid w:val="009A7C50"/>
    <w:rsid w:val="009B1123"/>
    <w:rsid w:val="009B1FC2"/>
    <w:rsid w:val="009B2D3F"/>
    <w:rsid w:val="009B3B56"/>
    <w:rsid w:val="009B401D"/>
    <w:rsid w:val="009B408B"/>
    <w:rsid w:val="009B4819"/>
    <w:rsid w:val="009B5268"/>
    <w:rsid w:val="009B531E"/>
    <w:rsid w:val="009B6BA1"/>
    <w:rsid w:val="009B72C5"/>
    <w:rsid w:val="009B75C7"/>
    <w:rsid w:val="009B7F0B"/>
    <w:rsid w:val="009C0278"/>
    <w:rsid w:val="009C0B03"/>
    <w:rsid w:val="009C0D84"/>
    <w:rsid w:val="009C1628"/>
    <w:rsid w:val="009C1AC9"/>
    <w:rsid w:val="009C30DD"/>
    <w:rsid w:val="009C3360"/>
    <w:rsid w:val="009C35E9"/>
    <w:rsid w:val="009C49A2"/>
    <w:rsid w:val="009C5DF5"/>
    <w:rsid w:val="009C609A"/>
    <w:rsid w:val="009C7360"/>
    <w:rsid w:val="009D0291"/>
    <w:rsid w:val="009D0A8C"/>
    <w:rsid w:val="009D1CF2"/>
    <w:rsid w:val="009D1E32"/>
    <w:rsid w:val="009D1FAF"/>
    <w:rsid w:val="009D284F"/>
    <w:rsid w:val="009D3459"/>
    <w:rsid w:val="009D3D60"/>
    <w:rsid w:val="009D3E32"/>
    <w:rsid w:val="009D43BE"/>
    <w:rsid w:val="009D4D20"/>
    <w:rsid w:val="009D58C2"/>
    <w:rsid w:val="009D5E48"/>
    <w:rsid w:val="009D5F32"/>
    <w:rsid w:val="009D5F6B"/>
    <w:rsid w:val="009D68E1"/>
    <w:rsid w:val="009D6921"/>
    <w:rsid w:val="009D6EC3"/>
    <w:rsid w:val="009D6F68"/>
    <w:rsid w:val="009D7247"/>
    <w:rsid w:val="009D73E7"/>
    <w:rsid w:val="009D7B6D"/>
    <w:rsid w:val="009D7BC3"/>
    <w:rsid w:val="009D7E0F"/>
    <w:rsid w:val="009E005A"/>
    <w:rsid w:val="009E0106"/>
    <w:rsid w:val="009E028B"/>
    <w:rsid w:val="009E043B"/>
    <w:rsid w:val="009E107D"/>
    <w:rsid w:val="009E183C"/>
    <w:rsid w:val="009E1BC1"/>
    <w:rsid w:val="009E2521"/>
    <w:rsid w:val="009E3548"/>
    <w:rsid w:val="009E43F9"/>
    <w:rsid w:val="009E53AA"/>
    <w:rsid w:val="009E5D87"/>
    <w:rsid w:val="009E6E19"/>
    <w:rsid w:val="009E720D"/>
    <w:rsid w:val="009E7748"/>
    <w:rsid w:val="009F016C"/>
    <w:rsid w:val="009F07AB"/>
    <w:rsid w:val="009F1F65"/>
    <w:rsid w:val="009F226C"/>
    <w:rsid w:val="009F26EB"/>
    <w:rsid w:val="009F2BA0"/>
    <w:rsid w:val="009F37DB"/>
    <w:rsid w:val="009F3AE0"/>
    <w:rsid w:val="009F6864"/>
    <w:rsid w:val="009F6D58"/>
    <w:rsid w:val="009F7E74"/>
    <w:rsid w:val="009F7F7D"/>
    <w:rsid w:val="00A0016D"/>
    <w:rsid w:val="00A00511"/>
    <w:rsid w:val="00A00BE4"/>
    <w:rsid w:val="00A010FB"/>
    <w:rsid w:val="00A01B63"/>
    <w:rsid w:val="00A021B5"/>
    <w:rsid w:val="00A02EAA"/>
    <w:rsid w:val="00A048C3"/>
    <w:rsid w:val="00A04E2C"/>
    <w:rsid w:val="00A057DF"/>
    <w:rsid w:val="00A05BE8"/>
    <w:rsid w:val="00A05C61"/>
    <w:rsid w:val="00A05D9A"/>
    <w:rsid w:val="00A06F5A"/>
    <w:rsid w:val="00A07994"/>
    <w:rsid w:val="00A07A9F"/>
    <w:rsid w:val="00A10DBC"/>
    <w:rsid w:val="00A11DA9"/>
    <w:rsid w:val="00A12F60"/>
    <w:rsid w:val="00A13401"/>
    <w:rsid w:val="00A1382F"/>
    <w:rsid w:val="00A13F09"/>
    <w:rsid w:val="00A14C4E"/>
    <w:rsid w:val="00A15ACF"/>
    <w:rsid w:val="00A15DDE"/>
    <w:rsid w:val="00A160A4"/>
    <w:rsid w:val="00A165D8"/>
    <w:rsid w:val="00A16685"/>
    <w:rsid w:val="00A172A0"/>
    <w:rsid w:val="00A17D3A"/>
    <w:rsid w:val="00A20309"/>
    <w:rsid w:val="00A20BA0"/>
    <w:rsid w:val="00A20C17"/>
    <w:rsid w:val="00A20F6A"/>
    <w:rsid w:val="00A21263"/>
    <w:rsid w:val="00A216A2"/>
    <w:rsid w:val="00A21781"/>
    <w:rsid w:val="00A21F68"/>
    <w:rsid w:val="00A222D1"/>
    <w:rsid w:val="00A225BC"/>
    <w:rsid w:val="00A238B4"/>
    <w:rsid w:val="00A245D2"/>
    <w:rsid w:val="00A246A2"/>
    <w:rsid w:val="00A2476B"/>
    <w:rsid w:val="00A24C20"/>
    <w:rsid w:val="00A25B5A"/>
    <w:rsid w:val="00A26C5B"/>
    <w:rsid w:val="00A27361"/>
    <w:rsid w:val="00A30086"/>
    <w:rsid w:val="00A3014A"/>
    <w:rsid w:val="00A31194"/>
    <w:rsid w:val="00A327C7"/>
    <w:rsid w:val="00A3333E"/>
    <w:rsid w:val="00A33697"/>
    <w:rsid w:val="00A33BAB"/>
    <w:rsid w:val="00A34072"/>
    <w:rsid w:val="00A340A0"/>
    <w:rsid w:val="00A37710"/>
    <w:rsid w:val="00A37FD1"/>
    <w:rsid w:val="00A40988"/>
    <w:rsid w:val="00A42B4C"/>
    <w:rsid w:val="00A42C02"/>
    <w:rsid w:val="00A4312E"/>
    <w:rsid w:val="00A437C1"/>
    <w:rsid w:val="00A44688"/>
    <w:rsid w:val="00A44A14"/>
    <w:rsid w:val="00A45407"/>
    <w:rsid w:val="00A468C2"/>
    <w:rsid w:val="00A46A08"/>
    <w:rsid w:val="00A46E28"/>
    <w:rsid w:val="00A4793B"/>
    <w:rsid w:val="00A507B0"/>
    <w:rsid w:val="00A527BE"/>
    <w:rsid w:val="00A52A18"/>
    <w:rsid w:val="00A53321"/>
    <w:rsid w:val="00A54F5B"/>
    <w:rsid w:val="00A55C67"/>
    <w:rsid w:val="00A5655B"/>
    <w:rsid w:val="00A56D45"/>
    <w:rsid w:val="00A57303"/>
    <w:rsid w:val="00A5755B"/>
    <w:rsid w:val="00A57F0D"/>
    <w:rsid w:val="00A6068B"/>
    <w:rsid w:val="00A6108B"/>
    <w:rsid w:val="00A615B7"/>
    <w:rsid w:val="00A62B03"/>
    <w:rsid w:val="00A652B3"/>
    <w:rsid w:val="00A66201"/>
    <w:rsid w:val="00A66352"/>
    <w:rsid w:val="00A67113"/>
    <w:rsid w:val="00A67694"/>
    <w:rsid w:val="00A67724"/>
    <w:rsid w:val="00A70626"/>
    <w:rsid w:val="00A70909"/>
    <w:rsid w:val="00A70C0A"/>
    <w:rsid w:val="00A710FE"/>
    <w:rsid w:val="00A717D4"/>
    <w:rsid w:val="00A72242"/>
    <w:rsid w:val="00A730F1"/>
    <w:rsid w:val="00A7384A"/>
    <w:rsid w:val="00A73AAF"/>
    <w:rsid w:val="00A74311"/>
    <w:rsid w:val="00A75796"/>
    <w:rsid w:val="00A758D9"/>
    <w:rsid w:val="00A76022"/>
    <w:rsid w:val="00A760E5"/>
    <w:rsid w:val="00A77C28"/>
    <w:rsid w:val="00A800BB"/>
    <w:rsid w:val="00A80308"/>
    <w:rsid w:val="00A83239"/>
    <w:rsid w:val="00A84FC2"/>
    <w:rsid w:val="00A860A3"/>
    <w:rsid w:val="00A870DF"/>
    <w:rsid w:val="00A905B3"/>
    <w:rsid w:val="00A90648"/>
    <w:rsid w:val="00A91676"/>
    <w:rsid w:val="00A91896"/>
    <w:rsid w:val="00A91AF5"/>
    <w:rsid w:val="00A91F42"/>
    <w:rsid w:val="00A9272A"/>
    <w:rsid w:val="00A92C54"/>
    <w:rsid w:val="00A9347F"/>
    <w:rsid w:val="00A941E8"/>
    <w:rsid w:val="00A9611C"/>
    <w:rsid w:val="00A97184"/>
    <w:rsid w:val="00A976B5"/>
    <w:rsid w:val="00A97852"/>
    <w:rsid w:val="00A97BD7"/>
    <w:rsid w:val="00AA1966"/>
    <w:rsid w:val="00AA1CD3"/>
    <w:rsid w:val="00AA211C"/>
    <w:rsid w:val="00AA2230"/>
    <w:rsid w:val="00AA26DE"/>
    <w:rsid w:val="00AA291D"/>
    <w:rsid w:val="00AA5376"/>
    <w:rsid w:val="00AA64F9"/>
    <w:rsid w:val="00AA6589"/>
    <w:rsid w:val="00AA67CE"/>
    <w:rsid w:val="00AA6E2C"/>
    <w:rsid w:val="00AA6E5D"/>
    <w:rsid w:val="00AB082D"/>
    <w:rsid w:val="00AB1C23"/>
    <w:rsid w:val="00AB30AF"/>
    <w:rsid w:val="00AB3F06"/>
    <w:rsid w:val="00AB4788"/>
    <w:rsid w:val="00AB5D7B"/>
    <w:rsid w:val="00AB6B56"/>
    <w:rsid w:val="00AB6EA2"/>
    <w:rsid w:val="00AB6FA6"/>
    <w:rsid w:val="00AB781F"/>
    <w:rsid w:val="00AC0085"/>
    <w:rsid w:val="00AC0131"/>
    <w:rsid w:val="00AC05D1"/>
    <w:rsid w:val="00AC116D"/>
    <w:rsid w:val="00AC1A31"/>
    <w:rsid w:val="00AC1AB9"/>
    <w:rsid w:val="00AC2392"/>
    <w:rsid w:val="00AC3163"/>
    <w:rsid w:val="00AC4CEB"/>
    <w:rsid w:val="00AC4D9A"/>
    <w:rsid w:val="00AC5417"/>
    <w:rsid w:val="00AC5617"/>
    <w:rsid w:val="00AC598E"/>
    <w:rsid w:val="00AC6933"/>
    <w:rsid w:val="00AC7C28"/>
    <w:rsid w:val="00AC7CE4"/>
    <w:rsid w:val="00AD0511"/>
    <w:rsid w:val="00AD2180"/>
    <w:rsid w:val="00AD21B4"/>
    <w:rsid w:val="00AD28DB"/>
    <w:rsid w:val="00AD2EA3"/>
    <w:rsid w:val="00AD30FC"/>
    <w:rsid w:val="00AD3B1A"/>
    <w:rsid w:val="00AD3E51"/>
    <w:rsid w:val="00AD4501"/>
    <w:rsid w:val="00AD54D0"/>
    <w:rsid w:val="00AD7005"/>
    <w:rsid w:val="00AD70B7"/>
    <w:rsid w:val="00AD712F"/>
    <w:rsid w:val="00AD7F02"/>
    <w:rsid w:val="00AE1B5D"/>
    <w:rsid w:val="00AE223A"/>
    <w:rsid w:val="00AE230C"/>
    <w:rsid w:val="00AE2376"/>
    <w:rsid w:val="00AE29E0"/>
    <w:rsid w:val="00AE2AD7"/>
    <w:rsid w:val="00AE48DE"/>
    <w:rsid w:val="00AE52C8"/>
    <w:rsid w:val="00AE54B5"/>
    <w:rsid w:val="00AE599A"/>
    <w:rsid w:val="00AE59AD"/>
    <w:rsid w:val="00AE650C"/>
    <w:rsid w:val="00AE69DF"/>
    <w:rsid w:val="00AE6C4F"/>
    <w:rsid w:val="00AE7D08"/>
    <w:rsid w:val="00AF017C"/>
    <w:rsid w:val="00AF040B"/>
    <w:rsid w:val="00AF0591"/>
    <w:rsid w:val="00AF0A39"/>
    <w:rsid w:val="00AF0B5E"/>
    <w:rsid w:val="00AF1114"/>
    <w:rsid w:val="00AF146C"/>
    <w:rsid w:val="00AF22E6"/>
    <w:rsid w:val="00AF25D9"/>
    <w:rsid w:val="00AF3213"/>
    <w:rsid w:val="00AF428E"/>
    <w:rsid w:val="00AF4449"/>
    <w:rsid w:val="00AF4721"/>
    <w:rsid w:val="00AF495E"/>
    <w:rsid w:val="00AF6A7D"/>
    <w:rsid w:val="00AF6D04"/>
    <w:rsid w:val="00AF6E77"/>
    <w:rsid w:val="00AF73BC"/>
    <w:rsid w:val="00AF7BA9"/>
    <w:rsid w:val="00B00B91"/>
    <w:rsid w:val="00B013A8"/>
    <w:rsid w:val="00B01858"/>
    <w:rsid w:val="00B04546"/>
    <w:rsid w:val="00B04E78"/>
    <w:rsid w:val="00B0515B"/>
    <w:rsid w:val="00B06E45"/>
    <w:rsid w:val="00B07B3E"/>
    <w:rsid w:val="00B11112"/>
    <w:rsid w:val="00B1138B"/>
    <w:rsid w:val="00B123DE"/>
    <w:rsid w:val="00B12477"/>
    <w:rsid w:val="00B12509"/>
    <w:rsid w:val="00B12563"/>
    <w:rsid w:val="00B15D6C"/>
    <w:rsid w:val="00B15E15"/>
    <w:rsid w:val="00B1636F"/>
    <w:rsid w:val="00B163DF"/>
    <w:rsid w:val="00B16ECA"/>
    <w:rsid w:val="00B17C99"/>
    <w:rsid w:val="00B2038C"/>
    <w:rsid w:val="00B20AF4"/>
    <w:rsid w:val="00B215C9"/>
    <w:rsid w:val="00B22312"/>
    <w:rsid w:val="00B22ABC"/>
    <w:rsid w:val="00B23C93"/>
    <w:rsid w:val="00B2538D"/>
    <w:rsid w:val="00B25710"/>
    <w:rsid w:val="00B2710B"/>
    <w:rsid w:val="00B27499"/>
    <w:rsid w:val="00B27B79"/>
    <w:rsid w:val="00B27C13"/>
    <w:rsid w:val="00B30463"/>
    <w:rsid w:val="00B30A45"/>
    <w:rsid w:val="00B321FA"/>
    <w:rsid w:val="00B3290E"/>
    <w:rsid w:val="00B331F2"/>
    <w:rsid w:val="00B3329A"/>
    <w:rsid w:val="00B33613"/>
    <w:rsid w:val="00B3379C"/>
    <w:rsid w:val="00B343D1"/>
    <w:rsid w:val="00B34A84"/>
    <w:rsid w:val="00B35766"/>
    <w:rsid w:val="00B359A6"/>
    <w:rsid w:val="00B363DB"/>
    <w:rsid w:val="00B37197"/>
    <w:rsid w:val="00B37543"/>
    <w:rsid w:val="00B3788E"/>
    <w:rsid w:val="00B37FCD"/>
    <w:rsid w:val="00B40143"/>
    <w:rsid w:val="00B40D90"/>
    <w:rsid w:val="00B40F26"/>
    <w:rsid w:val="00B41653"/>
    <w:rsid w:val="00B43080"/>
    <w:rsid w:val="00B43686"/>
    <w:rsid w:val="00B438BD"/>
    <w:rsid w:val="00B44426"/>
    <w:rsid w:val="00B44E2E"/>
    <w:rsid w:val="00B45CD9"/>
    <w:rsid w:val="00B46E2D"/>
    <w:rsid w:val="00B4772B"/>
    <w:rsid w:val="00B47F27"/>
    <w:rsid w:val="00B50017"/>
    <w:rsid w:val="00B50BBD"/>
    <w:rsid w:val="00B52B11"/>
    <w:rsid w:val="00B52FDB"/>
    <w:rsid w:val="00B5361A"/>
    <w:rsid w:val="00B541B7"/>
    <w:rsid w:val="00B5505B"/>
    <w:rsid w:val="00B55932"/>
    <w:rsid w:val="00B55BB1"/>
    <w:rsid w:val="00B56FFE"/>
    <w:rsid w:val="00B57462"/>
    <w:rsid w:val="00B57623"/>
    <w:rsid w:val="00B60116"/>
    <w:rsid w:val="00B604B4"/>
    <w:rsid w:val="00B60662"/>
    <w:rsid w:val="00B60682"/>
    <w:rsid w:val="00B608BF"/>
    <w:rsid w:val="00B6135D"/>
    <w:rsid w:val="00B620A3"/>
    <w:rsid w:val="00B6233D"/>
    <w:rsid w:val="00B6240F"/>
    <w:rsid w:val="00B626E9"/>
    <w:rsid w:val="00B63F85"/>
    <w:rsid w:val="00B649D2"/>
    <w:rsid w:val="00B64E02"/>
    <w:rsid w:val="00B65435"/>
    <w:rsid w:val="00B712A0"/>
    <w:rsid w:val="00B714DF"/>
    <w:rsid w:val="00B72375"/>
    <w:rsid w:val="00B72602"/>
    <w:rsid w:val="00B73D15"/>
    <w:rsid w:val="00B74C5A"/>
    <w:rsid w:val="00B761DE"/>
    <w:rsid w:val="00B77270"/>
    <w:rsid w:val="00B77620"/>
    <w:rsid w:val="00B77908"/>
    <w:rsid w:val="00B77B2B"/>
    <w:rsid w:val="00B8112E"/>
    <w:rsid w:val="00B8224C"/>
    <w:rsid w:val="00B83E24"/>
    <w:rsid w:val="00B83EA8"/>
    <w:rsid w:val="00B86BCC"/>
    <w:rsid w:val="00B86CAE"/>
    <w:rsid w:val="00B86CB1"/>
    <w:rsid w:val="00B86E3B"/>
    <w:rsid w:val="00B86E5C"/>
    <w:rsid w:val="00B9023A"/>
    <w:rsid w:val="00B914DD"/>
    <w:rsid w:val="00B916CB"/>
    <w:rsid w:val="00B94058"/>
    <w:rsid w:val="00B9509D"/>
    <w:rsid w:val="00B955BA"/>
    <w:rsid w:val="00B958E1"/>
    <w:rsid w:val="00B95B08"/>
    <w:rsid w:val="00B95BF4"/>
    <w:rsid w:val="00B963FB"/>
    <w:rsid w:val="00B9663A"/>
    <w:rsid w:val="00B9702A"/>
    <w:rsid w:val="00B97502"/>
    <w:rsid w:val="00B975DC"/>
    <w:rsid w:val="00B9786B"/>
    <w:rsid w:val="00B97DF1"/>
    <w:rsid w:val="00B97E3E"/>
    <w:rsid w:val="00BA0195"/>
    <w:rsid w:val="00BA01AF"/>
    <w:rsid w:val="00BA1690"/>
    <w:rsid w:val="00BA16D3"/>
    <w:rsid w:val="00BA21FC"/>
    <w:rsid w:val="00BA238E"/>
    <w:rsid w:val="00BA249A"/>
    <w:rsid w:val="00BA2722"/>
    <w:rsid w:val="00BA29C7"/>
    <w:rsid w:val="00BA4228"/>
    <w:rsid w:val="00BA4F2B"/>
    <w:rsid w:val="00BA5588"/>
    <w:rsid w:val="00BB014B"/>
    <w:rsid w:val="00BB0A69"/>
    <w:rsid w:val="00BB23F1"/>
    <w:rsid w:val="00BB2717"/>
    <w:rsid w:val="00BB2986"/>
    <w:rsid w:val="00BB2C0C"/>
    <w:rsid w:val="00BB3445"/>
    <w:rsid w:val="00BB364A"/>
    <w:rsid w:val="00BB4FED"/>
    <w:rsid w:val="00BB5823"/>
    <w:rsid w:val="00BB5ADD"/>
    <w:rsid w:val="00BB604A"/>
    <w:rsid w:val="00BB6457"/>
    <w:rsid w:val="00BB76CF"/>
    <w:rsid w:val="00BB7C5F"/>
    <w:rsid w:val="00BB7DFA"/>
    <w:rsid w:val="00BB7EA3"/>
    <w:rsid w:val="00BC000D"/>
    <w:rsid w:val="00BC054F"/>
    <w:rsid w:val="00BC11F7"/>
    <w:rsid w:val="00BC151E"/>
    <w:rsid w:val="00BC1867"/>
    <w:rsid w:val="00BC29DD"/>
    <w:rsid w:val="00BC2E07"/>
    <w:rsid w:val="00BC372C"/>
    <w:rsid w:val="00BC408C"/>
    <w:rsid w:val="00BC42D3"/>
    <w:rsid w:val="00BD0214"/>
    <w:rsid w:val="00BD0E08"/>
    <w:rsid w:val="00BD24AC"/>
    <w:rsid w:val="00BD3EE8"/>
    <w:rsid w:val="00BD3FA5"/>
    <w:rsid w:val="00BD421C"/>
    <w:rsid w:val="00BD43B5"/>
    <w:rsid w:val="00BD4AA4"/>
    <w:rsid w:val="00BD5606"/>
    <w:rsid w:val="00BD5B58"/>
    <w:rsid w:val="00BD5ECC"/>
    <w:rsid w:val="00BD67EE"/>
    <w:rsid w:val="00BD7014"/>
    <w:rsid w:val="00BD79AB"/>
    <w:rsid w:val="00BE074E"/>
    <w:rsid w:val="00BE2C53"/>
    <w:rsid w:val="00BE312B"/>
    <w:rsid w:val="00BE3D00"/>
    <w:rsid w:val="00BE4163"/>
    <w:rsid w:val="00BE471E"/>
    <w:rsid w:val="00BE4C78"/>
    <w:rsid w:val="00BE5C49"/>
    <w:rsid w:val="00BE64F3"/>
    <w:rsid w:val="00BE66FA"/>
    <w:rsid w:val="00BF05C8"/>
    <w:rsid w:val="00BF094E"/>
    <w:rsid w:val="00BF1078"/>
    <w:rsid w:val="00BF1AE4"/>
    <w:rsid w:val="00BF1DA4"/>
    <w:rsid w:val="00BF2038"/>
    <w:rsid w:val="00BF276C"/>
    <w:rsid w:val="00BF27D5"/>
    <w:rsid w:val="00BF2B17"/>
    <w:rsid w:val="00BF3678"/>
    <w:rsid w:val="00BF3840"/>
    <w:rsid w:val="00BF38AE"/>
    <w:rsid w:val="00BF3DF7"/>
    <w:rsid w:val="00BF4733"/>
    <w:rsid w:val="00BF47A2"/>
    <w:rsid w:val="00BF566B"/>
    <w:rsid w:val="00BF6419"/>
    <w:rsid w:val="00BF64DE"/>
    <w:rsid w:val="00BF70FE"/>
    <w:rsid w:val="00BF7403"/>
    <w:rsid w:val="00BF74D8"/>
    <w:rsid w:val="00BF7CFD"/>
    <w:rsid w:val="00BF7E65"/>
    <w:rsid w:val="00C00144"/>
    <w:rsid w:val="00C01724"/>
    <w:rsid w:val="00C020CD"/>
    <w:rsid w:val="00C02CC6"/>
    <w:rsid w:val="00C03036"/>
    <w:rsid w:val="00C03F7F"/>
    <w:rsid w:val="00C05046"/>
    <w:rsid w:val="00C06CEA"/>
    <w:rsid w:val="00C06EA7"/>
    <w:rsid w:val="00C07057"/>
    <w:rsid w:val="00C0735D"/>
    <w:rsid w:val="00C07A43"/>
    <w:rsid w:val="00C112C5"/>
    <w:rsid w:val="00C11DAC"/>
    <w:rsid w:val="00C1221E"/>
    <w:rsid w:val="00C129F6"/>
    <w:rsid w:val="00C12C83"/>
    <w:rsid w:val="00C12F3B"/>
    <w:rsid w:val="00C13029"/>
    <w:rsid w:val="00C133BC"/>
    <w:rsid w:val="00C135C3"/>
    <w:rsid w:val="00C146D7"/>
    <w:rsid w:val="00C16A34"/>
    <w:rsid w:val="00C16E79"/>
    <w:rsid w:val="00C17630"/>
    <w:rsid w:val="00C1784D"/>
    <w:rsid w:val="00C20109"/>
    <w:rsid w:val="00C203EF"/>
    <w:rsid w:val="00C211F4"/>
    <w:rsid w:val="00C21ED4"/>
    <w:rsid w:val="00C22C8C"/>
    <w:rsid w:val="00C2311F"/>
    <w:rsid w:val="00C23EE2"/>
    <w:rsid w:val="00C240F4"/>
    <w:rsid w:val="00C249EA"/>
    <w:rsid w:val="00C25E00"/>
    <w:rsid w:val="00C3003E"/>
    <w:rsid w:val="00C3045C"/>
    <w:rsid w:val="00C31004"/>
    <w:rsid w:val="00C3154A"/>
    <w:rsid w:val="00C32769"/>
    <w:rsid w:val="00C32CF8"/>
    <w:rsid w:val="00C33B1B"/>
    <w:rsid w:val="00C34404"/>
    <w:rsid w:val="00C346DD"/>
    <w:rsid w:val="00C34926"/>
    <w:rsid w:val="00C34A16"/>
    <w:rsid w:val="00C35B2C"/>
    <w:rsid w:val="00C36B8A"/>
    <w:rsid w:val="00C37BEB"/>
    <w:rsid w:val="00C40195"/>
    <w:rsid w:val="00C417CA"/>
    <w:rsid w:val="00C41DC0"/>
    <w:rsid w:val="00C42C2B"/>
    <w:rsid w:val="00C42F2D"/>
    <w:rsid w:val="00C4488D"/>
    <w:rsid w:val="00C44DE7"/>
    <w:rsid w:val="00C459D5"/>
    <w:rsid w:val="00C45B0D"/>
    <w:rsid w:val="00C4647C"/>
    <w:rsid w:val="00C47201"/>
    <w:rsid w:val="00C4726F"/>
    <w:rsid w:val="00C47C2D"/>
    <w:rsid w:val="00C5036A"/>
    <w:rsid w:val="00C50DF1"/>
    <w:rsid w:val="00C50E44"/>
    <w:rsid w:val="00C51885"/>
    <w:rsid w:val="00C51A23"/>
    <w:rsid w:val="00C51C28"/>
    <w:rsid w:val="00C51EB4"/>
    <w:rsid w:val="00C52457"/>
    <w:rsid w:val="00C52707"/>
    <w:rsid w:val="00C52B40"/>
    <w:rsid w:val="00C53315"/>
    <w:rsid w:val="00C5372A"/>
    <w:rsid w:val="00C54730"/>
    <w:rsid w:val="00C54A28"/>
    <w:rsid w:val="00C55183"/>
    <w:rsid w:val="00C55283"/>
    <w:rsid w:val="00C57297"/>
    <w:rsid w:val="00C57B60"/>
    <w:rsid w:val="00C60190"/>
    <w:rsid w:val="00C60A58"/>
    <w:rsid w:val="00C60D21"/>
    <w:rsid w:val="00C61BB4"/>
    <w:rsid w:val="00C61DEE"/>
    <w:rsid w:val="00C62496"/>
    <w:rsid w:val="00C6287A"/>
    <w:rsid w:val="00C62A54"/>
    <w:rsid w:val="00C62CBC"/>
    <w:rsid w:val="00C63273"/>
    <w:rsid w:val="00C633FD"/>
    <w:rsid w:val="00C634BB"/>
    <w:rsid w:val="00C64123"/>
    <w:rsid w:val="00C64C3C"/>
    <w:rsid w:val="00C64E56"/>
    <w:rsid w:val="00C64F0F"/>
    <w:rsid w:val="00C65231"/>
    <w:rsid w:val="00C6568B"/>
    <w:rsid w:val="00C65C6E"/>
    <w:rsid w:val="00C67979"/>
    <w:rsid w:val="00C70425"/>
    <w:rsid w:val="00C70766"/>
    <w:rsid w:val="00C70776"/>
    <w:rsid w:val="00C71383"/>
    <w:rsid w:val="00C71BC0"/>
    <w:rsid w:val="00C724A6"/>
    <w:rsid w:val="00C725F3"/>
    <w:rsid w:val="00C72A0E"/>
    <w:rsid w:val="00C73AE0"/>
    <w:rsid w:val="00C74C5B"/>
    <w:rsid w:val="00C75991"/>
    <w:rsid w:val="00C76096"/>
    <w:rsid w:val="00C7620E"/>
    <w:rsid w:val="00C778AD"/>
    <w:rsid w:val="00C80A00"/>
    <w:rsid w:val="00C8102D"/>
    <w:rsid w:val="00C81374"/>
    <w:rsid w:val="00C83342"/>
    <w:rsid w:val="00C8369A"/>
    <w:rsid w:val="00C83886"/>
    <w:rsid w:val="00C839BE"/>
    <w:rsid w:val="00C85027"/>
    <w:rsid w:val="00C86E46"/>
    <w:rsid w:val="00C87CC9"/>
    <w:rsid w:val="00C87E53"/>
    <w:rsid w:val="00C902D1"/>
    <w:rsid w:val="00C912AB"/>
    <w:rsid w:val="00C91CAF"/>
    <w:rsid w:val="00C921B1"/>
    <w:rsid w:val="00C929EB"/>
    <w:rsid w:val="00C94064"/>
    <w:rsid w:val="00C94C8D"/>
    <w:rsid w:val="00C957C4"/>
    <w:rsid w:val="00C9599A"/>
    <w:rsid w:val="00C9681A"/>
    <w:rsid w:val="00CA018F"/>
    <w:rsid w:val="00CA09E2"/>
    <w:rsid w:val="00CA0A19"/>
    <w:rsid w:val="00CA2774"/>
    <w:rsid w:val="00CA2E79"/>
    <w:rsid w:val="00CA3EB2"/>
    <w:rsid w:val="00CA44CC"/>
    <w:rsid w:val="00CA4582"/>
    <w:rsid w:val="00CA46BB"/>
    <w:rsid w:val="00CA5657"/>
    <w:rsid w:val="00CA5F86"/>
    <w:rsid w:val="00CA7180"/>
    <w:rsid w:val="00CB0401"/>
    <w:rsid w:val="00CB0661"/>
    <w:rsid w:val="00CB0E9B"/>
    <w:rsid w:val="00CB16D3"/>
    <w:rsid w:val="00CB179A"/>
    <w:rsid w:val="00CB17AD"/>
    <w:rsid w:val="00CB192A"/>
    <w:rsid w:val="00CB2011"/>
    <w:rsid w:val="00CB39BB"/>
    <w:rsid w:val="00CB517D"/>
    <w:rsid w:val="00CB583A"/>
    <w:rsid w:val="00CB6098"/>
    <w:rsid w:val="00CB636F"/>
    <w:rsid w:val="00CB6F3B"/>
    <w:rsid w:val="00CB7383"/>
    <w:rsid w:val="00CB7838"/>
    <w:rsid w:val="00CB79DF"/>
    <w:rsid w:val="00CB7D92"/>
    <w:rsid w:val="00CB7F00"/>
    <w:rsid w:val="00CC0843"/>
    <w:rsid w:val="00CC1433"/>
    <w:rsid w:val="00CC19C0"/>
    <w:rsid w:val="00CC20EC"/>
    <w:rsid w:val="00CC24CD"/>
    <w:rsid w:val="00CC289F"/>
    <w:rsid w:val="00CC32A7"/>
    <w:rsid w:val="00CC3825"/>
    <w:rsid w:val="00CC3E64"/>
    <w:rsid w:val="00CC4091"/>
    <w:rsid w:val="00CC47F7"/>
    <w:rsid w:val="00CC4F9F"/>
    <w:rsid w:val="00CC5028"/>
    <w:rsid w:val="00CC548C"/>
    <w:rsid w:val="00CC585D"/>
    <w:rsid w:val="00CC6662"/>
    <w:rsid w:val="00CC6C0E"/>
    <w:rsid w:val="00CC7162"/>
    <w:rsid w:val="00CD0F43"/>
    <w:rsid w:val="00CD148A"/>
    <w:rsid w:val="00CD1FD2"/>
    <w:rsid w:val="00CD409E"/>
    <w:rsid w:val="00CD5ABC"/>
    <w:rsid w:val="00CD63C9"/>
    <w:rsid w:val="00CD7447"/>
    <w:rsid w:val="00CE004D"/>
    <w:rsid w:val="00CE0064"/>
    <w:rsid w:val="00CE01B2"/>
    <w:rsid w:val="00CE2216"/>
    <w:rsid w:val="00CE346B"/>
    <w:rsid w:val="00CE3878"/>
    <w:rsid w:val="00CE44C2"/>
    <w:rsid w:val="00CE46F3"/>
    <w:rsid w:val="00CE5073"/>
    <w:rsid w:val="00CE508A"/>
    <w:rsid w:val="00CE52EE"/>
    <w:rsid w:val="00CE572D"/>
    <w:rsid w:val="00CE7DCD"/>
    <w:rsid w:val="00CE7F0D"/>
    <w:rsid w:val="00CF0111"/>
    <w:rsid w:val="00CF09C9"/>
    <w:rsid w:val="00CF20F9"/>
    <w:rsid w:val="00CF25E7"/>
    <w:rsid w:val="00CF2B74"/>
    <w:rsid w:val="00CF322E"/>
    <w:rsid w:val="00CF3D51"/>
    <w:rsid w:val="00CF4138"/>
    <w:rsid w:val="00CF551B"/>
    <w:rsid w:val="00CF5C3D"/>
    <w:rsid w:val="00CF5D1E"/>
    <w:rsid w:val="00CF6055"/>
    <w:rsid w:val="00CF6413"/>
    <w:rsid w:val="00CF674D"/>
    <w:rsid w:val="00CF6E6E"/>
    <w:rsid w:val="00CF77A0"/>
    <w:rsid w:val="00CF7ECD"/>
    <w:rsid w:val="00D0093A"/>
    <w:rsid w:val="00D0170E"/>
    <w:rsid w:val="00D01EAB"/>
    <w:rsid w:val="00D02018"/>
    <w:rsid w:val="00D021FC"/>
    <w:rsid w:val="00D0237C"/>
    <w:rsid w:val="00D02EED"/>
    <w:rsid w:val="00D02FEE"/>
    <w:rsid w:val="00D03EF3"/>
    <w:rsid w:val="00D04156"/>
    <w:rsid w:val="00D04F76"/>
    <w:rsid w:val="00D057E5"/>
    <w:rsid w:val="00D062A2"/>
    <w:rsid w:val="00D06826"/>
    <w:rsid w:val="00D06C27"/>
    <w:rsid w:val="00D07DB9"/>
    <w:rsid w:val="00D1080E"/>
    <w:rsid w:val="00D1115C"/>
    <w:rsid w:val="00D11CCB"/>
    <w:rsid w:val="00D1259C"/>
    <w:rsid w:val="00D127AC"/>
    <w:rsid w:val="00D12A4F"/>
    <w:rsid w:val="00D12DF3"/>
    <w:rsid w:val="00D138A8"/>
    <w:rsid w:val="00D145C4"/>
    <w:rsid w:val="00D16762"/>
    <w:rsid w:val="00D1703F"/>
    <w:rsid w:val="00D17A2F"/>
    <w:rsid w:val="00D21137"/>
    <w:rsid w:val="00D216D8"/>
    <w:rsid w:val="00D22B15"/>
    <w:rsid w:val="00D22BE8"/>
    <w:rsid w:val="00D24B72"/>
    <w:rsid w:val="00D25CB1"/>
    <w:rsid w:val="00D25FD7"/>
    <w:rsid w:val="00D261AE"/>
    <w:rsid w:val="00D26A99"/>
    <w:rsid w:val="00D302C6"/>
    <w:rsid w:val="00D31A99"/>
    <w:rsid w:val="00D31E2F"/>
    <w:rsid w:val="00D32526"/>
    <w:rsid w:val="00D32C4C"/>
    <w:rsid w:val="00D3337A"/>
    <w:rsid w:val="00D334C8"/>
    <w:rsid w:val="00D33B5C"/>
    <w:rsid w:val="00D33F29"/>
    <w:rsid w:val="00D340FC"/>
    <w:rsid w:val="00D341EA"/>
    <w:rsid w:val="00D346F8"/>
    <w:rsid w:val="00D347B1"/>
    <w:rsid w:val="00D3487D"/>
    <w:rsid w:val="00D3496E"/>
    <w:rsid w:val="00D37847"/>
    <w:rsid w:val="00D3784D"/>
    <w:rsid w:val="00D37C47"/>
    <w:rsid w:val="00D41A7F"/>
    <w:rsid w:val="00D425A6"/>
    <w:rsid w:val="00D425AA"/>
    <w:rsid w:val="00D42AE4"/>
    <w:rsid w:val="00D42D59"/>
    <w:rsid w:val="00D43567"/>
    <w:rsid w:val="00D4402F"/>
    <w:rsid w:val="00D44BFF"/>
    <w:rsid w:val="00D44FC2"/>
    <w:rsid w:val="00D453F6"/>
    <w:rsid w:val="00D46591"/>
    <w:rsid w:val="00D47A6C"/>
    <w:rsid w:val="00D51109"/>
    <w:rsid w:val="00D51B25"/>
    <w:rsid w:val="00D51F8D"/>
    <w:rsid w:val="00D521DA"/>
    <w:rsid w:val="00D5235E"/>
    <w:rsid w:val="00D525D6"/>
    <w:rsid w:val="00D528DC"/>
    <w:rsid w:val="00D53434"/>
    <w:rsid w:val="00D534CF"/>
    <w:rsid w:val="00D535B1"/>
    <w:rsid w:val="00D54780"/>
    <w:rsid w:val="00D548AA"/>
    <w:rsid w:val="00D54C79"/>
    <w:rsid w:val="00D551FC"/>
    <w:rsid w:val="00D5693E"/>
    <w:rsid w:val="00D56F2E"/>
    <w:rsid w:val="00D57F0F"/>
    <w:rsid w:val="00D57F2B"/>
    <w:rsid w:val="00D6174E"/>
    <w:rsid w:val="00D61AFC"/>
    <w:rsid w:val="00D62254"/>
    <w:rsid w:val="00D6257A"/>
    <w:rsid w:val="00D62C68"/>
    <w:rsid w:val="00D633E5"/>
    <w:rsid w:val="00D63D6D"/>
    <w:rsid w:val="00D64B8B"/>
    <w:rsid w:val="00D654B5"/>
    <w:rsid w:val="00D65736"/>
    <w:rsid w:val="00D65A42"/>
    <w:rsid w:val="00D66A0C"/>
    <w:rsid w:val="00D6765E"/>
    <w:rsid w:val="00D67BA9"/>
    <w:rsid w:val="00D7075C"/>
    <w:rsid w:val="00D707B9"/>
    <w:rsid w:val="00D70E5C"/>
    <w:rsid w:val="00D70EB5"/>
    <w:rsid w:val="00D71191"/>
    <w:rsid w:val="00D7240A"/>
    <w:rsid w:val="00D72D91"/>
    <w:rsid w:val="00D72E9E"/>
    <w:rsid w:val="00D736ED"/>
    <w:rsid w:val="00D73E32"/>
    <w:rsid w:val="00D74399"/>
    <w:rsid w:val="00D743E3"/>
    <w:rsid w:val="00D74408"/>
    <w:rsid w:val="00D75C2F"/>
    <w:rsid w:val="00D76632"/>
    <w:rsid w:val="00D76E41"/>
    <w:rsid w:val="00D80A03"/>
    <w:rsid w:val="00D81A4C"/>
    <w:rsid w:val="00D81E27"/>
    <w:rsid w:val="00D81E66"/>
    <w:rsid w:val="00D8247E"/>
    <w:rsid w:val="00D8268B"/>
    <w:rsid w:val="00D8361B"/>
    <w:rsid w:val="00D83DBE"/>
    <w:rsid w:val="00D84015"/>
    <w:rsid w:val="00D86544"/>
    <w:rsid w:val="00D875A4"/>
    <w:rsid w:val="00D876AF"/>
    <w:rsid w:val="00D87D39"/>
    <w:rsid w:val="00D87F14"/>
    <w:rsid w:val="00D90C80"/>
    <w:rsid w:val="00D90D27"/>
    <w:rsid w:val="00D912D3"/>
    <w:rsid w:val="00D92C77"/>
    <w:rsid w:val="00D932D9"/>
    <w:rsid w:val="00D934AD"/>
    <w:rsid w:val="00D94439"/>
    <w:rsid w:val="00D94995"/>
    <w:rsid w:val="00D95858"/>
    <w:rsid w:val="00D95970"/>
    <w:rsid w:val="00D95BE6"/>
    <w:rsid w:val="00D9620E"/>
    <w:rsid w:val="00D972F8"/>
    <w:rsid w:val="00D97D3C"/>
    <w:rsid w:val="00DA0868"/>
    <w:rsid w:val="00DA3386"/>
    <w:rsid w:val="00DA39B3"/>
    <w:rsid w:val="00DA5087"/>
    <w:rsid w:val="00DA5173"/>
    <w:rsid w:val="00DA5C53"/>
    <w:rsid w:val="00DA6196"/>
    <w:rsid w:val="00DA64A2"/>
    <w:rsid w:val="00DA678F"/>
    <w:rsid w:val="00DA6A9C"/>
    <w:rsid w:val="00DA6BC7"/>
    <w:rsid w:val="00DA6D78"/>
    <w:rsid w:val="00DA6FFA"/>
    <w:rsid w:val="00DB0221"/>
    <w:rsid w:val="00DB03B2"/>
    <w:rsid w:val="00DB0C73"/>
    <w:rsid w:val="00DB0D5D"/>
    <w:rsid w:val="00DB10E8"/>
    <w:rsid w:val="00DB13ED"/>
    <w:rsid w:val="00DB15AE"/>
    <w:rsid w:val="00DB25E5"/>
    <w:rsid w:val="00DB3055"/>
    <w:rsid w:val="00DB3190"/>
    <w:rsid w:val="00DB51CE"/>
    <w:rsid w:val="00DB7556"/>
    <w:rsid w:val="00DB7DD3"/>
    <w:rsid w:val="00DB7E3F"/>
    <w:rsid w:val="00DB7FB5"/>
    <w:rsid w:val="00DC04A2"/>
    <w:rsid w:val="00DC0631"/>
    <w:rsid w:val="00DC0EAB"/>
    <w:rsid w:val="00DC1A81"/>
    <w:rsid w:val="00DC1F06"/>
    <w:rsid w:val="00DC2B62"/>
    <w:rsid w:val="00DC3210"/>
    <w:rsid w:val="00DC34B5"/>
    <w:rsid w:val="00DC3569"/>
    <w:rsid w:val="00DC3A25"/>
    <w:rsid w:val="00DC40DB"/>
    <w:rsid w:val="00DC468F"/>
    <w:rsid w:val="00DC4AF5"/>
    <w:rsid w:val="00DC4B31"/>
    <w:rsid w:val="00DC5C85"/>
    <w:rsid w:val="00DC6C05"/>
    <w:rsid w:val="00DC6F0F"/>
    <w:rsid w:val="00DC71EA"/>
    <w:rsid w:val="00DC7870"/>
    <w:rsid w:val="00DD1394"/>
    <w:rsid w:val="00DD448E"/>
    <w:rsid w:val="00DD4EDF"/>
    <w:rsid w:val="00DD5C30"/>
    <w:rsid w:val="00DD6524"/>
    <w:rsid w:val="00DD7550"/>
    <w:rsid w:val="00DE0E27"/>
    <w:rsid w:val="00DE1155"/>
    <w:rsid w:val="00DE15C7"/>
    <w:rsid w:val="00DE1A20"/>
    <w:rsid w:val="00DE218E"/>
    <w:rsid w:val="00DE33D3"/>
    <w:rsid w:val="00DE3C58"/>
    <w:rsid w:val="00DE572B"/>
    <w:rsid w:val="00DE64A2"/>
    <w:rsid w:val="00DE6829"/>
    <w:rsid w:val="00DE6F09"/>
    <w:rsid w:val="00DE7110"/>
    <w:rsid w:val="00DE78D1"/>
    <w:rsid w:val="00DF03D9"/>
    <w:rsid w:val="00DF0604"/>
    <w:rsid w:val="00DF0776"/>
    <w:rsid w:val="00DF0C90"/>
    <w:rsid w:val="00DF11D1"/>
    <w:rsid w:val="00DF12D4"/>
    <w:rsid w:val="00DF153A"/>
    <w:rsid w:val="00DF1543"/>
    <w:rsid w:val="00DF17BD"/>
    <w:rsid w:val="00DF1DFA"/>
    <w:rsid w:val="00DF1E53"/>
    <w:rsid w:val="00DF1F14"/>
    <w:rsid w:val="00DF213A"/>
    <w:rsid w:val="00DF3444"/>
    <w:rsid w:val="00DF4F9B"/>
    <w:rsid w:val="00DF56D4"/>
    <w:rsid w:val="00DF611C"/>
    <w:rsid w:val="00DF7DA7"/>
    <w:rsid w:val="00E00CB8"/>
    <w:rsid w:val="00E01380"/>
    <w:rsid w:val="00E013D8"/>
    <w:rsid w:val="00E0166B"/>
    <w:rsid w:val="00E01706"/>
    <w:rsid w:val="00E01C5B"/>
    <w:rsid w:val="00E02852"/>
    <w:rsid w:val="00E02B46"/>
    <w:rsid w:val="00E04ACC"/>
    <w:rsid w:val="00E04C44"/>
    <w:rsid w:val="00E04C57"/>
    <w:rsid w:val="00E04D40"/>
    <w:rsid w:val="00E05363"/>
    <w:rsid w:val="00E05AC5"/>
    <w:rsid w:val="00E066E0"/>
    <w:rsid w:val="00E06B4D"/>
    <w:rsid w:val="00E07790"/>
    <w:rsid w:val="00E07E37"/>
    <w:rsid w:val="00E10604"/>
    <w:rsid w:val="00E11885"/>
    <w:rsid w:val="00E11E6F"/>
    <w:rsid w:val="00E1273D"/>
    <w:rsid w:val="00E12FC0"/>
    <w:rsid w:val="00E13194"/>
    <w:rsid w:val="00E13E52"/>
    <w:rsid w:val="00E14856"/>
    <w:rsid w:val="00E14AD1"/>
    <w:rsid w:val="00E14C39"/>
    <w:rsid w:val="00E15E6E"/>
    <w:rsid w:val="00E1618E"/>
    <w:rsid w:val="00E16C68"/>
    <w:rsid w:val="00E17202"/>
    <w:rsid w:val="00E17F4C"/>
    <w:rsid w:val="00E20360"/>
    <w:rsid w:val="00E216A1"/>
    <w:rsid w:val="00E21AA2"/>
    <w:rsid w:val="00E21C72"/>
    <w:rsid w:val="00E2218C"/>
    <w:rsid w:val="00E223D9"/>
    <w:rsid w:val="00E22FD8"/>
    <w:rsid w:val="00E2369C"/>
    <w:rsid w:val="00E2492C"/>
    <w:rsid w:val="00E2637C"/>
    <w:rsid w:val="00E26430"/>
    <w:rsid w:val="00E26618"/>
    <w:rsid w:val="00E3034B"/>
    <w:rsid w:val="00E30448"/>
    <w:rsid w:val="00E30917"/>
    <w:rsid w:val="00E3146C"/>
    <w:rsid w:val="00E31BE3"/>
    <w:rsid w:val="00E339CC"/>
    <w:rsid w:val="00E33ACE"/>
    <w:rsid w:val="00E33DCB"/>
    <w:rsid w:val="00E34261"/>
    <w:rsid w:val="00E353DE"/>
    <w:rsid w:val="00E35617"/>
    <w:rsid w:val="00E35B8C"/>
    <w:rsid w:val="00E361F3"/>
    <w:rsid w:val="00E36359"/>
    <w:rsid w:val="00E3666C"/>
    <w:rsid w:val="00E36D3D"/>
    <w:rsid w:val="00E4094B"/>
    <w:rsid w:val="00E40DC7"/>
    <w:rsid w:val="00E41721"/>
    <w:rsid w:val="00E4214B"/>
    <w:rsid w:val="00E43425"/>
    <w:rsid w:val="00E437A6"/>
    <w:rsid w:val="00E43E28"/>
    <w:rsid w:val="00E44753"/>
    <w:rsid w:val="00E44A98"/>
    <w:rsid w:val="00E452EF"/>
    <w:rsid w:val="00E46E1C"/>
    <w:rsid w:val="00E47B39"/>
    <w:rsid w:val="00E50043"/>
    <w:rsid w:val="00E5053D"/>
    <w:rsid w:val="00E5064D"/>
    <w:rsid w:val="00E523B0"/>
    <w:rsid w:val="00E52476"/>
    <w:rsid w:val="00E529F4"/>
    <w:rsid w:val="00E5330E"/>
    <w:rsid w:val="00E53BB1"/>
    <w:rsid w:val="00E53D34"/>
    <w:rsid w:val="00E541D0"/>
    <w:rsid w:val="00E54485"/>
    <w:rsid w:val="00E54C1E"/>
    <w:rsid w:val="00E54EC0"/>
    <w:rsid w:val="00E54F00"/>
    <w:rsid w:val="00E55351"/>
    <w:rsid w:val="00E560FC"/>
    <w:rsid w:val="00E5689C"/>
    <w:rsid w:val="00E57305"/>
    <w:rsid w:val="00E600EC"/>
    <w:rsid w:val="00E61339"/>
    <w:rsid w:val="00E614A1"/>
    <w:rsid w:val="00E6198C"/>
    <w:rsid w:val="00E619C9"/>
    <w:rsid w:val="00E64C79"/>
    <w:rsid w:val="00E64E72"/>
    <w:rsid w:val="00E65394"/>
    <w:rsid w:val="00E653F1"/>
    <w:rsid w:val="00E66098"/>
    <w:rsid w:val="00E66481"/>
    <w:rsid w:val="00E6659A"/>
    <w:rsid w:val="00E66E4F"/>
    <w:rsid w:val="00E707F1"/>
    <w:rsid w:val="00E70A6E"/>
    <w:rsid w:val="00E7114B"/>
    <w:rsid w:val="00E72B8B"/>
    <w:rsid w:val="00E72DBA"/>
    <w:rsid w:val="00E73758"/>
    <w:rsid w:val="00E74B97"/>
    <w:rsid w:val="00E7519D"/>
    <w:rsid w:val="00E76F19"/>
    <w:rsid w:val="00E77FD6"/>
    <w:rsid w:val="00E80CEC"/>
    <w:rsid w:val="00E839DA"/>
    <w:rsid w:val="00E83B82"/>
    <w:rsid w:val="00E8442C"/>
    <w:rsid w:val="00E8585E"/>
    <w:rsid w:val="00E868E4"/>
    <w:rsid w:val="00E87113"/>
    <w:rsid w:val="00E87725"/>
    <w:rsid w:val="00E87C25"/>
    <w:rsid w:val="00E907C7"/>
    <w:rsid w:val="00E91098"/>
    <w:rsid w:val="00E9186A"/>
    <w:rsid w:val="00E926B0"/>
    <w:rsid w:val="00E92ADD"/>
    <w:rsid w:val="00E93C9F"/>
    <w:rsid w:val="00E940F2"/>
    <w:rsid w:val="00E94545"/>
    <w:rsid w:val="00E94C6D"/>
    <w:rsid w:val="00E95824"/>
    <w:rsid w:val="00E95C32"/>
    <w:rsid w:val="00E95C8C"/>
    <w:rsid w:val="00E978D8"/>
    <w:rsid w:val="00E97B74"/>
    <w:rsid w:val="00E97DB4"/>
    <w:rsid w:val="00E97E78"/>
    <w:rsid w:val="00E97F18"/>
    <w:rsid w:val="00EA0B28"/>
    <w:rsid w:val="00EA172B"/>
    <w:rsid w:val="00EA3549"/>
    <w:rsid w:val="00EA477E"/>
    <w:rsid w:val="00EA488B"/>
    <w:rsid w:val="00EA71C7"/>
    <w:rsid w:val="00EA7280"/>
    <w:rsid w:val="00EA7AD7"/>
    <w:rsid w:val="00EA7FC1"/>
    <w:rsid w:val="00EB05E9"/>
    <w:rsid w:val="00EB0E7D"/>
    <w:rsid w:val="00EB3C5D"/>
    <w:rsid w:val="00EB3E2B"/>
    <w:rsid w:val="00EB429B"/>
    <w:rsid w:val="00EB4D91"/>
    <w:rsid w:val="00EB5251"/>
    <w:rsid w:val="00EB5355"/>
    <w:rsid w:val="00EB5BA5"/>
    <w:rsid w:val="00EB608E"/>
    <w:rsid w:val="00EB66CB"/>
    <w:rsid w:val="00EB6B89"/>
    <w:rsid w:val="00EB7B36"/>
    <w:rsid w:val="00EB7CFB"/>
    <w:rsid w:val="00EB7D23"/>
    <w:rsid w:val="00EC03D7"/>
    <w:rsid w:val="00EC1497"/>
    <w:rsid w:val="00EC2833"/>
    <w:rsid w:val="00EC2914"/>
    <w:rsid w:val="00EC3D9C"/>
    <w:rsid w:val="00EC3DD6"/>
    <w:rsid w:val="00EC3F2F"/>
    <w:rsid w:val="00EC3F63"/>
    <w:rsid w:val="00EC440B"/>
    <w:rsid w:val="00EC4667"/>
    <w:rsid w:val="00EC4BB6"/>
    <w:rsid w:val="00EC5C37"/>
    <w:rsid w:val="00EC6B3F"/>
    <w:rsid w:val="00EC705E"/>
    <w:rsid w:val="00ED01BB"/>
    <w:rsid w:val="00ED0639"/>
    <w:rsid w:val="00ED0721"/>
    <w:rsid w:val="00ED086B"/>
    <w:rsid w:val="00ED0A75"/>
    <w:rsid w:val="00ED0F29"/>
    <w:rsid w:val="00ED0F5C"/>
    <w:rsid w:val="00ED2BBC"/>
    <w:rsid w:val="00ED2DFB"/>
    <w:rsid w:val="00ED334B"/>
    <w:rsid w:val="00ED3424"/>
    <w:rsid w:val="00ED4182"/>
    <w:rsid w:val="00ED4CC2"/>
    <w:rsid w:val="00ED4D86"/>
    <w:rsid w:val="00ED5DD7"/>
    <w:rsid w:val="00ED6808"/>
    <w:rsid w:val="00ED6E58"/>
    <w:rsid w:val="00ED7596"/>
    <w:rsid w:val="00EE0952"/>
    <w:rsid w:val="00EE0CCE"/>
    <w:rsid w:val="00EE0F52"/>
    <w:rsid w:val="00EE1182"/>
    <w:rsid w:val="00EE1BB0"/>
    <w:rsid w:val="00EE22DC"/>
    <w:rsid w:val="00EE2AF1"/>
    <w:rsid w:val="00EE2B36"/>
    <w:rsid w:val="00EE3271"/>
    <w:rsid w:val="00EE39B2"/>
    <w:rsid w:val="00EE3AF5"/>
    <w:rsid w:val="00EE45D9"/>
    <w:rsid w:val="00EE4D11"/>
    <w:rsid w:val="00EE4F0C"/>
    <w:rsid w:val="00EE5341"/>
    <w:rsid w:val="00EE5B2A"/>
    <w:rsid w:val="00EE6A35"/>
    <w:rsid w:val="00EE7821"/>
    <w:rsid w:val="00EE78B6"/>
    <w:rsid w:val="00EF0CD7"/>
    <w:rsid w:val="00EF0D98"/>
    <w:rsid w:val="00EF24F6"/>
    <w:rsid w:val="00EF2AD3"/>
    <w:rsid w:val="00EF322C"/>
    <w:rsid w:val="00EF3C0D"/>
    <w:rsid w:val="00EF4800"/>
    <w:rsid w:val="00F002BE"/>
    <w:rsid w:val="00F0087D"/>
    <w:rsid w:val="00F01A9E"/>
    <w:rsid w:val="00F01E46"/>
    <w:rsid w:val="00F02D2B"/>
    <w:rsid w:val="00F03C0D"/>
    <w:rsid w:val="00F0470B"/>
    <w:rsid w:val="00F04C45"/>
    <w:rsid w:val="00F050AB"/>
    <w:rsid w:val="00F0526F"/>
    <w:rsid w:val="00F0578B"/>
    <w:rsid w:val="00F06074"/>
    <w:rsid w:val="00F06898"/>
    <w:rsid w:val="00F06905"/>
    <w:rsid w:val="00F07C2D"/>
    <w:rsid w:val="00F10CA8"/>
    <w:rsid w:val="00F10D1C"/>
    <w:rsid w:val="00F1181B"/>
    <w:rsid w:val="00F11ED1"/>
    <w:rsid w:val="00F120FC"/>
    <w:rsid w:val="00F12599"/>
    <w:rsid w:val="00F12E0C"/>
    <w:rsid w:val="00F12EC6"/>
    <w:rsid w:val="00F13072"/>
    <w:rsid w:val="00F13AB7"/>
    <w:rsid w:val="00F1464E"/>
    <w:rsid w:val="00F1525E"/>
    <w:rsid w:val="00F153E1"/>
    <w:rsid w:val="00F1600A"/>
    <w:rsid w:val="00F16B03"/>
    <w:rsid w:val="00F17292"/>
    <w:rsid w:val="00F17D45"/>
    <w:rsid w:val="00F17F09"/>
    <w:rsid w:val="00F21357"/>
    <w:rsid w:val="00F218A6"/>
    <w:rsid w:val="00F218FD"/>
    <w:rsid w:val="00F2251F"/>
    <w:rsid w:val="00F2441C"/>
    <w:rsid w:val="00F2452A"/>
    <w:rsid w:val="00F259B1"/>
    <w:rsid w:val="00F25A78"/>
    <w:rsid w:val="00F268AF"/>
    <w:rsid w:val="00F27227"/>
    <w:rsid w:val="00F30202"/>
    <w:rsid w:val="00F3031E"/>
    <w:rsid w:val="00F30F6D"/>
    <w:rsid w:val="00F31560"/>
    <w:rsid w:val="00F31942"/>
    <w:rsid w:val="00F31D10"/>
    <w:rsid w:val="00F31D69"/>
    <w:rsid w:val="00F33125"/>
    <w:rsid w:val="00F33250"/>
    <w:rsid w:val="00F33BB7"/>
    <w:rsid w:val="00F33FF0"/>
    <w:rsid w:val="00F34A04"/>
    <w:rsid w:val="00F350D4"/>
    <w:rsid w:val="00F35911"/>
    <w:rsid w:val="00F35FCE"/>
    <w:rsid w:val="00F36278"/>
    <w:rsid w:val="00F362C1"/>
    <w:rsid w:val="00F36C1C"/>
    <w:rsid w:val="00F36D81"/>
    <w:rsid w:val="00F371B3"/>
    <w:rsid w:val="00F4011A"/>
    <w:rsid w:val="00F4082E"/>
    <w:rsid w:val="00F41302"/>
    <w:rsid w:val="00F415A3"/>
    <w:rsid w:val="00F416C3"/>
    <w:rsid w:val="00F41F34"/>
    <w:rsid w:val="00F4234D"/>
    <w:rsid w:val="00F42CFE"/>
    <w:rsid w:val="00F4313E"/>
    <w:rsid w:val="00F435AB"/>
    <w:rsid w:val="00F4414E"/>
    <w:rsid w:val="00F4417D"/>
    <w:rsid w:val="00F449A5"/>
    <w:rsid w:val="00F458A2"/>
    <w:rsid w:val="00F45BA8"/>
    <w:rsid w:val="00F473D0"/>
    <w:rsid w:val="00F47DCA"/>
    <w:rsid w:val="00F5019E"/>
    <w:rsid w:val="00F502C1"/>
    <w:rsid w:val="00F509F5"/>
    <w:rsid w:val="00F50C5B"/>
    <w:rsid w:val="00F5147A"/>
    <w:rsid w:val="00F51925"/>
    <w:rsid w:val="00F5209A"/>
    <w:rsid w:val="00F525B4"/>
    <w:rsid w:val="00F52627"/>
    <w:rsid w:val="00F530B7"/>
    <w:rsid w:val="00F53685"/>
    <w:rsid w:val="00F541C5"/>
    <w:rsid w:val="00F55289"/>
    <w:rsid w:val="00F55553"/>
    <w:rsid w:val="00F5581A"/>
    <w:rsid w:val="00F55D77"/>
    <w:rsid w:val="00F566DE"/>
    <w:rsid w:val="00F56930"/>
    <w:rsid w:val="00F57002"/>
    <w:rsid w:val="00F578F5"/>
    <w:rsid w:val="00F57944"/>
    <w:rsid w:val="00F60C31"/>
    <w:rsid w:val="00F60CB4"/>
    <w:rsid w:val="00F60E66"/>
    <w:rsid w:val="00F624FA"/>
    <w:rsid w:val="00F63CF2"/>
    <w:rsid w:val="00F63FB6"/>
    <w:rsid w:val="00F64172"/>
    <w:rsid w:val="00F64B53"/>
    <w:rsid w:val="00F64CBC"/>
    <w:rsid w:val="00F668BD"/>
    <w:rsid w:val="00F67424"/>
    <w:rsid w:val="00F67F07"/>
    <w:rsid w:val="00F70C3A"/>
    <w:rsid w:val="00F71371"/>
    <w:rsid w:val="00F71BFF"/>
    <w:rsid w:val="00F71C0D"/>
    <w:rsid w:val="00F728AC"/>
    <w:rsid w:val="00F72CCE"/>
    <w:rsid w:val="00F738AB"/>
    <w:rsid w:val="00F73F0B"/>
    <w:rsid w:val="00F7658D"/>
    <w:rsid w:val="00F76C99"/>
    <w:rsid w:val="00F76DA6"/>
    <w:rsid w:val="00F80725"/>
    <w:rsid w:val="00F83502"/>
    <w:rsid w:val="00F83E9D"/>
    <w:rsid w:val="00F845DD"/>
    <w:rsid w:val="00F8484D"/>
    <w:rsid w:val="00F8541A"/>
    <w:rsid w:val="00F859DD"/>
    <w:rsid w:val="00F863C8"/>
    <w:rsid w:val="00F864C7"/>
    <w:rsid w:val="00F8697D"/>
    <w:rsid w:val="00F872F2"/>
    <w:rsid w:val="00F91243"/>
    <w:rsid w:val="00F91A52"/>
    <w:rsid w:val="00F91B29"/>
    <w:rsid w:val="00F9275A"/>
    <w:rsid w:val="00F9292A"/>
    <w:rsid w:val="00F937C0"/>
    <w:rsid w:val="00F93CD6"/>
    <w:rsid w:val="00F94064"/>
    <w:rsid w:val="00F94080"/>
    <w:rsid w:val="00F945F5"/>
    <w:rsid w:val="00F94A65"/>
    <w:rsid w:val="00F95C4F"/>
    <w:rsid w:val="00F96B78"/>
    <w:rsid w:val="00F9716B"/>
    <w:rsid w:val="00F9731B"/>
    <w:rsid w:val="00F97383"/>
    <w:rsid w:val="00F977B8"/>
    <w:rsid w:val="00F97A38"/>
    <w:rsid w:val="00FA1893"/>
    <w:rsid w:val="00FA260B"/>
    <w:rsid w:val="00FA29E1"/>
    <w:rsid w:val="00FA3373"/>
    <w:rsid w:val="00FA3DD7"/>
    <w:rsid w:val="00FA477F"/>
    <w:rsid w:val="00FA492D"/>
    <w:rsid w:val="00FA52B7"/>
    <w:rsid w:val="00FA5424"/>
    <w:rsid w:val="00FA58DD"/>
    <w:rsid w:val="00FA62D4"/>
    <w:rsid w:val="00FA65AA"/>
    <w:rsid w:val="00FA78AD"/>
    <w:rsid w:val="00FA7E1D"/>
    <w:rsid w:val="00FB0BA7"/>
    <w:rsid w:val="00FB0E4E"/>
    <w:rsid w:val="00FB1526"/>
    <w:rsid w:val="00FB153F"/>
    <w:rsid w:val="00FB2B12"/>
    <w:rsid w:val="00FB3B5F"/>
    <w:rsid w:val="00FB3F62"/>
    <w:rsid w:val="00FB462E"/>
    <w:rsid w:val="00FB4777"/>
    <w:rsid w:val="00FB4862"/>
    <w:rsid w:val="00FB489D"/>
    <w:rsid w:val="00FB4992"/>
    <w:rsid w:val="00FB4D79"/>
    <w:rsid w:val="00FB4D99"/>
    <w:rsid w:val="00FB5510"/>
    <w:rsid w:val="00FB5E6D"/>
    <w:rsid w:val="00FB5E95"/>
    <w:rsid w:val="00FB65DA"/>
    <w:rsid w:val="00FB676E"/>
    <w:rsid w:val="00FB699C"/>
    <w:rsid w:val="00FC044B"/>
    <w:rsid w:val="00FC0E60"/>
    <w:rsid w:val="00FC0FEB"/>
    <w:rsid w:val="00FC1BA5"/>
    <w:rsid w:val="00FC37A4"/>
    <w:rsid w:val="00FC382D"/>
    <w:rsid w:val="00FC383A"/>
    <w:rsid w:val="00FC38B0"/>
    <w:rsid w:val="00FC3AAB"/>
    <w:rsid w:val="00FC3CC7"/>
    <w:rsid w:val="00FC4159"/>
    <w:rsid w:val="00FC423A"/>
    <w:rsid w:val="00FC4BF6"/>
    <w:rsid w:val="00FC5C80"/>
    <w:rsid w:val="00FC64F4"/>
    <w:rsid w:val="00FC650D"/>
    <w:rsid w:val="00FC670E"/>
    <w:rsid w:val="00FC7BA5"/>
    <w:rsid w:val="00FD0312"/>
    <w:rsid w:val="00FD03C9"/>
    <w:rsid w:val="00FD066C"/>
    <w:rsid w:val="00FD127C"/>
    <w:rsid w:val="00FD14F3"/>
    <w:rsid w:val="00FD1CA5"/>
    <w:rsid w:val="00FD1F86"/>
    <w:rsid w:val="00FD2170"/>
    <w:rsid w:val="00FD4379"/>
    <w:rsid w:val="00FD6200"/>
    <w:rsid w:val="00FD65CB"/>
    <w:rsid w:val="00FD69DC"/>
    <w:rsid w:val="00FD6E9E"/>
    <w:rsid w:val="00FD7EAD"/>
    <w:rsid w:val="00FD7F84"/>
    <w:rsid w:val="00FE0FE6"/>
    <w:rsid w:val="00FE1044"/>
    <w:rsid w:val="00FE217F"/>
    <w:rsid w:val="00FE23E1"/>
    <w:rsid w:val="00FE2966"/>
    <w:rsid w:val="00FE39EF"/>
    <w:rsid w:val="00FE414D"/>
    <w:rsid w:val="00FE4D77"/>
    <w:rsid w:val="00FE591D"/>
    <w:rsid w:val="00FE65D1"/>
    <w:rsid w:val="00FE65EF"/>
    <w:rsid w:val="00FE7886"/>
    <w:rsid w:val="00FE79CF"/>
    <w:rsid w:val="00FE7E7B"/>
    <w:rsid w:val="00FF02B1"/>
    <w:rsid w:val="00FF0639"/>
    <w:rsid w:val="00FF0832"/>
    <w:rsid w:val="00FF0A80"/>
    <w:rsid w:val="00FF0F6D"/>
    <w:rsid w:val="00FF177E"/>
    <w:rsid w:val="00FF2D5E"/>
    <w:rsid w:val="00FF3F96"/>
    <w:rsid w:val="00FF45A5"/>
    <w:rsid w:val="00FF4D88"/>
    <w:rsid w:val="00FF55F4"/>
    <w:rsid w:val="00FF5BC6"/>
    <w:rsid w:val="00FF61D7"/>
    <w:rsid w:val="00FF6658"/>
    <w:rsid w:val="00FF67F4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86A5A"/>
  <w15:docId w15:val="{C90B6F18-6C58-4EE4-9A61-47666A1C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2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pPr>
      <w:keepNext/>
      <w:shd w:val="clear" w:color="auto" w:fill="FFFFFF"/>
      <w:spacing w:before="91"/>
      <w:ind w:left="466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jc w:val="both"/>
      <w:outlineLvl w:val="1"/>
    </w:pPr>
    <w:rPr>
      <w:rFonts w:ascii="Times New Roman" w:hAnsi="Times New Roman" w:cs="Times New Roman"/>
      <w:b/>
      <w:bCs/>
      <w:color w:val="000000"/>
      <w:spacing w:val="-8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shd w:val="clear" w:color="auto" w:fill="FFFFFF"/>
      <w:tabs>
        <w:tab w:val="left" w:pos="7565"/>
      </w:tabs>
      <w:spacing w:before="96"/>
      <w:ind w:left="782"/>
      <w:outlineLvl w:val="2"/>
    </w:pPr>
    <w:rPr>
      <w:rFonts w:ascii="Times New Roman" w:hAnsi="Times New Roman" w:cs="Times New Roman"/>
      <w:color w:val="000000"/>
      <w:spacing w:val="-3"/>
      <w:w w:val="91"/>
      <w:sz w:val="24"/>
      <w:szCs w:val="26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imes New Roman" w:hAnsi="Times New Roman" w:cs="Times New Roman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Times New Roman" w:hAnsi="Times New Roman" w:cs="Times New Roman"/>
      <w:sz w:val="24"/>
    </w:rPr>
  </w:style>
  <w:style w:type="paragraph" w:styleId="Nagwek6">
    <w:name w:val="heading 6"/>
    <w:basedOn w:val="Normalny"/>
    <w:next w:val="Normalny"/>
    <w:qFormat/>
    <w:pPr>
      <w:keepNext/>
      <w:jc w:val="both"/>
      <w:outlineLvl w:val="5"/>
    </w:pPr>
    <w:rPr>
      <w:rFonts w:ascii="Times New Roman" w:hAnsi="Times New Roman" w:cs="Times New Roman"/>
      <w:b/>
      <w:bCs/>
      <w:sz w:val="24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Times New Roman" w:hAnsi="Times New Roman" w:cs="Times New Roman"/>
      <w:color w:val="3366FF"/>
      <w:sz w:val="24"/>
    </w:r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rFonts w:ascii="Times New Roman" w:hAnsi="Times New Roman" w:cs="Times New Roman"/>
      <w:color w:val="00CCFF"/>
      <w:sz w:val="24"/>
    </w:rPr>
  </w:style>
  <w:style w:type="paragraph" w:styleId="Nagwek9">
    <w:name w:val="heading 9"/>
    <w:basedOn w:val="Normalny"/>
    <w:next w:val="Normalny"/>
    <w:qFormat/>
    <w:pPr>
      <w:keepNext/>
      <w:shd w:val="clear" w:color="auto" w:fill="FFFFFF"/>
      <w:spacing w:before="581"/>
      <w:ind w:left="19"/>
      <w:jc w:val="right"/>
      <w:outlineLvl w:val="8"/>
    </w:pPr>
    <w:rPr>
      <w:rFonts w:ascii="Times New Roman" w:hAnsi="Times New Roman" w:cs="Times New Roman"/>
      <w:b/>
      <w:bCs/>
      <w:color w:val="000000"/>
      <w:spacing w:val="-17"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-142" w:firstLine="142"/>
      <w:jc w:val="both"/>
    </w:pPr>
    <w:rPr>
      <w:rFonts w:ascii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pPr>
      <w:shd w:val="clear" w:color="auto" w:fill="FFFFFF"/>
      <w:jc w:val="both"/>
    </w:pPr>
    <w:rPr>
      <w:rFonts w:ascii="Times New Roman" w:hAnsi="Times New Roman" w:cs="Times New Roman"/>
      <w:color w:val="000000"/>
      <w:spacing w:val="-8"/>
      <w:sz w:val="24"/>
      <w:szCs w:val="26"/>
      <w:lang w:val="x-none" w:eastAsia="x-none"/>
    </w:rPr>
  </w:style>
  <w:style w:type="paragraph" w:styleId="Tekstpodstawowy2">
    <w:name w:val="Body Text 2"/>
    <w:basedOn w:val="Normalny"/>
    <w:link w:val="Tekstpodstawowy2Znak"/>
    <w:pPr>
      <w:shd w:val="clear" w:color="auto" w:fill="FFFFFF"/>
      <w:jc w:val="both"/>
    </w:pPr>
    <w:rPr>
      <w:rFonts w:ascii="Times New Roman" w:hAnsi="Times New Roman" w:cs="Times New Roman"/>
      <w:color w:val="000000"/>
      <w:spacing w:val="-12"/>
      <w:sz w:val="26"/>
      <w:szCs w:val="26"/>
      <w:lang w:val="x-none" w:eastAsia="x-none"/>
    </w:rPr>
  </w:style>
  <w:style w:type="paragraph" w:styleId="Tekstpodstawowy3">
    <w:name w:val="Body Text 3"/>
    <w:basedOn w:val="Normalny"/>
    <w:semiHidden/>
    <w:pPr>
      <w:jc w:val="center"/>
    </w:pPr>
    <w:rPr>
      <w:b/>
      <w:sz w:val="24"/>
    </w:rPr>
  </w:style>
  <w:style w:type="paragraph" w:styleId="Tekstpodstawowywcity2">
    <w:name w:val="Body Text Indent 2"/>
    <w:basedOn w:val="Normalny"/>
    <w:semiHidden/>
    <w:pPr>
      <w:shd w:val="clear" w:color="auto" w:fill="FFFFFF"/>
      <w:spacing w:before="91"/>
      <w:ind w:left="466"/>
    </w:pPr>
    <w:rPr>
      <w:rFonts w:ascii="Times New Roman" w:hAnsi="Times New Roman" w:cs="Times New Roman"/>
      <w:b/>
      <w:bCs/>
      <w:sz w:val="24"/>
    </w:rPr>
  </w:style>
  <w:style w:type="paragraph" w:styleId="Tekstpodstawowywcity3">
    <w:name w:val="Body Text Indent 3"/>
    <w:basedOn w:val="Normalny"/>
    <w:semiHidden/>
    <w:pPr>
      <w:shd w:val="clear" w:color="auto" w:fill="FFFFFF"/>
      <w:spacing w:line="394" w:lineRule="exact"/>
      <w:ind w:left="427"/>
    </w:pPr>
    <w:rPr>
      <w:rFonts w:ascii="Times New Roman" w:hAnsi="Times New Roman" w:cs="Times New Roman"/>
      <w:b/>
      <w:bCs/>
      <w:color w:val="000000"/>
      <w:spacing w:val="-10"/>
      <w:sz w:val="24"/>
      <w:szCs w:val="2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erstrony">
    <w:name w:val="page number"/>
    <w:basedOn w:val="Domylnaczcionkaakapitu"/>
    <w:uiPriority w:val="99"/>
  </w:style>
  <w:style w:type="paragraph" w:styleId="Tekstblokowy">
    <w:name w:val="Block Text"/>
    <w:basedOn w:val="Normalny"/>
    <w:semiHidden/>
    <w:pPr>
      <w:shd w:val="clear" w:color="auto" w:fill="FFFFFF"/>
      <w:spacing w:before="48"/>
      <w:ind w:left="393" w:right="14" w:hanging="374"/>
      <w:jc w:val="both"/>
    </w:pPr>
    <w:rPr>
      <w:rFonts w:ascii="Times New Roman" w:hAnsi="Times New Roman" w:cs="Times New Roman"/>
      <w:color w:val="FF6600"/>
      <w:spacing w:val="-10"/>
      <w:sz w:val="24"/>
      <w:szCs w:val="26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">
    <w:name w:val="Znak Znak"/>
    <w:semiHidden/>
    <w:rPr>
      <w:rFonts w:ascii="Arial" w:hAnsi="Arial" w:cs="Arial"/>
    </w:rPr>
  </w:style>
  <w:style w:type="character" w:customStyle="1" w:styleId="TematkomentarzaZnak">
    <w:name w:val="Temat komentarza Znak"/>
    <w:basedOn w:val="ZnakZnak"/>
    <w:rPr>
      <w:rFonts w:ascii="Arial" w:hAnsi="Arial" w:cs="Arial"/>
    </w:rPr>
  </w:style>
  <w:style w:type="paragraph" w:customStyle="1" w:styleId="Styl">
    <w:name w:val="Styl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ustZnak">
    <w:name w:val="ust Znak"/>
    <w:locked/>
    <w:rPr>
      <w:sz w:val="24"/>
      <w:szCs w:val="24"/>
      <w:lang w:val="x-none"/>
    </w:rPr>
  </w:style>
  <w:style w:type="paragraph" w:customStyle="1" w:styleId="ust">
    <w:name w:val="ust"/>
    <w:basedOn w:val="Normalny"/>
    <w:pPr>
      <w:widowControl/>
      <w:autoSpaceDE/>
      <w:autoSpaceDN/>
      <w:adjustRightInd/>
      <w:spacing w:after="80"/>
      <w:ind w:left="431" w:hanging="255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ZnakZnak1">
    <w:name w:val="Znak Znak1"/>
    <w:rPr>
      <w:rFonts w:ascii="Arial" w:hAnsi="Arial" w:cs="Arial"/>
    </w:rPr>
  </w:style>
  <w:style w:type="character" w:customStyle="1" w:styleId="ZnakZnak2">
    <w:name w:val="Znak Znak2"/>
    <w:rPr>
      <w:rFonts w:ascii="Arial" w:hAnsi="Arial" w:cs="Arial"/>
    </w:rPr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aliases w:val="normalny tekst,Asia 2  Akapit z listą,tekst normalny,CW_Lista,L1,Numerowanie,2 heading,A_wyliczenie,K-P_odwolanie,Akapit z listą5,maz_wyliczenie,opis dzialania,Odstavec"/>
    <w:basedOn w:val="Normalny"/>
    <w:link w:val="AkapitzlistZnak"/>
    <w:uiPriority w:val="34"/>
    <w:qFormat/>
    <w:pPr>
      <w:ind w:left="708"/>
    </w:pPr>
    <w:rPr>
      <w:rFonts w:cs="Times New Roman"/>
      <w:lang w:val="x-none" w:eastAsia="x-none"/>
    </w:rPr>
  </w:style>
  <w:style w:type="character" w:customStyle="1" w:styleId="ZnakZnak3">
    <w:name w:val="Znak Znak3"/>
    <w:rPr>
      <w:sz w:val="24"/>
      <w:szCs w:val="24"/>
      <w:lang w:val="pl-PL" w:eastAsia="pl-PL" w:bidi="ar-SA"/>
    </w:rPr>
  </w:style>
  <w:style w:type="character" w:customStyle="1" w:styleId="NagwekZnak1">
    <w:name w:val="Nagłówek Znak1"/>
    <w:link w:val="Nagwek"/>
    <w:locked/>
    <w:rsid w:val="00017C46"/>
    <w:rPr>
      <w:rFonts w:ascii="Arial" w:hAnsi="Arial" w:cs="Arial"/>
    </w:rPr>
  </w:style>
  <w:style w:type="table" w:styleId="Tabela-Siatka">
    <w:name w:val="Table Grid"/>
    <w:basedOn w:val="Standardowy"/>
    <w:uiPriority w:val="1"/>
    <w:rsid w:val="00017C46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link w:val="Stopka"/>
    <w:uiPriority w:val="99"/>
    <w:rsid w:val="00017C46"/>
    <w:rPr>
      <w:rFonts w:ascii="Arial" w:hAnsi="Arial" w:cs="Arial"/>
    </w:rPr>
  </w:style>
  <w:style w:type="paragraph" w:styleId="Tytu">
    <w:name w:val="Title"/>
    <w:basedOn w:val="Normalny"/>
    <w:link w:val="TytuZnak"/>
    <w:qFormat/>
    <w:rsid w:val="005F58D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TytuZnak">
    <w:name w:val="Tytuł Znak"/>
    <w:link w:val="Tytu"/>
    <w:rsid w:val="005F58DA"/>
    <w:rPr>
      <w:b/>
      <w:sz w:val="28"/>
    </w:rPr>
  </w:style>
  <w:style w:type="paragraph" w:customStyle="1" w:styleId="Akapitzlist1">
    <w:name w:val="Akapit z listą1"/>
    <w:basedOn w:val="Normalny"/>
    <w:uiPriority w:val="99"/>
    <w:rsid w:val="00C03F7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NagwekZnak">
    <w:name w:val="Nagłówek Znak"/>
    <w:uiPriority w:val="99"/>
    <w:rsid w:val="00F4234D"/>
    <w:rPr>
      <w:lang w:val="pl-PL"/>
    </w:rPr>
  </w:style>
  <w:style w:type="character" w:customStyle="1" w:styleId="Tekstpodstawowy2Znak">
    <w:name w:val="Tekst podstawowy 2 Znak"/>
    <w:link w:val="Tekstpodstawowy2"/>
    <w:rsid w:val="004C53FB"/>
    <w:rPr>
      <w:color w:val="000000"/>
      <w:spacing w:val="-12"/>
      <w:sz w:val="26"/>
      <w:szCs w:val="26"/>
      <w:shd w:val="clear" w:color="auto" w:fill="FFFFFF"/>
    </w:rPr>
  </w:style>
  <w:style w:type="character" w:customStyle="1" w:styleId="TekstpodstawowyZnak">
    <w:name w:val="Tekst podstawowy Znak"/>
    <w:link w:val="Tekstpodstawowy"/>
    <w:rsid w:val="00030A43"/>
    <w:rPr>
      <w:color w:val="000000"/>
      <w:spacing w:val="-8"/>
      <w:sz w:val="24"/>
      <w:szCs w:val="26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48C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  <w:lang w:val="x-none" w:eastAsia="x-none"/>
    </w:rPr>
  </w:style>
  <w:style w:type="character" w:customStyle="1" w:styleId="PodtytuZnak">
    <w:name w:val="Podtytuł Znak"/>
    <w:link w:val="Podtytu"/>
    <w:rsid w:val="00A048C3"/>
    <w:rPr>
      <w:b/>
      <w:sz w:val="24"/>
    </w:rPr>
  </w:style>
  <w:style w:type="paragraph" w:customStyle="1" w:styleId="ZTIRPKTzmpkttiret">
    <w:name w:val="Z_TIR/PKT – zm. pkt tiret"/>
    <w:basedOn w:val="Normalny"/>
    <w:uiPriority w:val="56"/>
    <w:qFormat/>
    <w:rsid w:val="005322AA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322AA"/>
    <w:pPr>
      <w:widowControl/>
      <w:autoSpaceDE/>
      <w:autoSpaceDN/>
      <w:adjustRightInd/>
      <w:spacing w:line="360" w:lineRule="auto"/>
      <w:ind w:left="2336" w:hanging="476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semiHidden/>
    <w:rsid w:val="00AA64F9"/>
    <w:rPr>
      <w:rFonts w:cs="Times New Roman"/>
      <w:vertAlign w:val="superscript"/>
    </w:rPr>
  </w:style>
  <w:style w:type="paragraph" w:customStyle="1" w:styleId="ZLITUSTzmustliter">
    <w:name w:val="Z_LIT/UST(§) – zm. ust. (§) literą"/>
    <w:basedOn w:val="Normalny"/>
    <w:qFormat/>
    <w:rsid w:val="00AA64F9"/>
    <w:pPr>
      <w:widowControl/>
      <w:suppressAutoHyphens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ODNONIKtreodnonika">
    <w:name w:val="ODNOŚNIK – treść odnośnika"/>
    <w:uiPriority w:val="19"/>
    <w:qFormat/>
    <w:rsid w:val="00AA64F9"/>
    <w:pPr>
      <w:ind w:left="284" w:hanging="284"/>
      <w:jc w:val="both"/>
    </w:pPr>
    <w:rPr>
      <w:rFonts w:cs="Arial"/>
    </w:rPr>
  </w:style>
  <w:style w:type="character" w:customStyle="1" w:styleId="IGindeksgrny">
    <w:name w:val="_IG_ – indeks górny"/>
    <w:uiPriority w:val="2"/>
    <w:qFormat/>
    <w:rsid w:val="00AA64F9"/>
    <w:rPr>
      <w:b w:val="0"/>
      <w:i w:val="0"/>
      <w:vanish w:val="0"/>
      <w:spacing w:val="0"/>
      <w:vertAlign w:val="superscript"/>
    </w:rPr>
  </w:style>
  <w:style w:type="paragraph" w:customStyle="1" w:styleId="PKTpunkt">
    <w:name w:val="PKT – punkt"/>
    <w:uiPriority w:val="13"/>
    <w:qFormat/>
    <w:rsid w:val="00060B1D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453A82"/>
    <w:pPr>
      <w:widowControl/>
      <w:suppressAutoHyphens/>
      <w:spacing w:line="360" w:lineRule="auto"/>
      <w:ind w:left="510" w:firstLine="510"/>
      <w:jc w:val="both"/>
    </w:pPr>
    <w:rPr>
      <w:rFonts w:ascii="Times" w:hAnsi="Times"/>
      <w:sz w:val="24"/>
    </w:rPr>
  </w:style>
  <w:style w:type="paragraph" w:customStyle="1" w:styleId="LITlitera">
    <w:name w:val="LIT – litera"/>
    <w:basedOn w:val="PKTpunkt"/>
    <w:uiPriority w:val="14"/>
    <w:qFormat/>
    <w:rsid w:val="00102DD5"/>
    <w:pPr>
      <w:ind w:left="986" w:hanging="476"/>
    </w:p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102DD5"/>
    <w:pPr>
      <w:keepNext/>
      <w:widowControl/>
      <w:autoSpaceDE/>
      <w:autoSpaceDN/>
      <w:adjustRightInd/>
      <w:spacing w:line="360" w:lineRule="auto"/>
      <w:ind w:left="510"/>
      <w:jc w:val="center"/>
    </w:pPr>
    <w:rPr>
      <w:rFonts w:ascii="Times" w:hAnsi="Times"/>
      <w:bCs/>
      <w:caps/>
      <w:kern w:val="24"/>
      <w:sz w:val="24"/>
      <w:szCs w:val="24"/>
    </w:rPr>
  </w:style>
  <w:style w:type="paragraph" w:customStyle="1" w:styleId="ZLITPKTzmpktliter">
    <w:name w:val="Z_LIT/PKT – zm. pkt literą"/>
    <w:basedOn w:val="PKTpunkt"/>
    <w:uiPriority w:val="47"/>
    <w:qFormat/>
    <w:rsid w:val="002B36A6"/>
    <w:pPr>
      <w:ind w:left="1497"/>
    </w:pPr>
  </w:style>
  <w:style w:type="paragraph" w:customStyle="1" w:styleId="ZCZWSPLITwPKTzmczciwsplitwpktartykuempunktem">
    <w:name w:val="Z/CZ_WSP_LIT_w_PKT – zm. części wsp. lit. w pkt artykułem (punktem)"/>
    <w:basedOn w:val="Normalny"/>
    <w:next w:val="Normalny"/>
    <w:uiPriority w:val="35"/>
    <w:qFormat/>
    <w:rsid w:val="00113245"/>
    <w:pPr>
      <w:widowControl/>
      <w:autoSpaceDE/>
      <w:autoSpaceDN/>
      <w:adjustRightInd/>
      <w:spacing w:line="360" w:lineRule="auto"/>
      <w:ind w:left="1021"/>
      <w:jc w:val="both"/>
    </w:pPr>
    <w:rPr>
      <w:rFonts w:ascii="Times" w:hAnsi="Times"/>
      <w:bCs/>
      <w:sz w:val="24"/>
      <w:szCs w:val="24"/>
    </w:rPr>
  </w:style>
  <w:style w:type="paragraph" w:customStyle="1" w:styleId="ZLITLITwPKTzmlitwpktliter">
    <w:name w:val="Z_LIT/LIT_w_PKT – zm. lit. w pkt literą"/>
    <w:basedOn w:val="LITlitera"/>
    <w:uiPriority w:val="48"/>
    <w:qFormat/>
    <w:rsid w:val="00113245"/>
    <w:pPr>
      <w:ind w:left="1973"/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1A39F9"/>
    <w:pPr>
      <w:widowControl/>
      <w:suppressAutoHyphens/>
      <w:spacing w:line="360" w:lineRule="auto"/>
      <w:ind w:left="510" w:firstLine="510"/>
      <w:jc w:val="both"/>
    </w:pPr>
    <w:rPr>
      <w:rFonts w:ascii="Times" w:hAnsi="Times"/>
      <w:sz w:val="24"/>
    </w:rPr>
  </w:style>
  <w:style w:type="paragraph" w:customStyle="1" w:styleId="TIRtiret">
    <w:name w:val="TIR – tiret"/>
    <w:basedOn w:val="LITlitera"/>
    <w:uiPriority w:val="15"/>
    <w:qFormat/>
    <w:rsid w:val="006C55EB"/>
    <w:pPr>
      <w:ind w:left="1384" w:hanging="397"/>
    </w:pPr>
  </w:style>
  <w:style w:type="character" w:customStyle="1" w:styleId="Kkursywa">
    <w:name w:val="_K_ – kursywa"/>
    <w:uiPriority w:val="1"/>
    <w:qFormat/>
    <w:rsid w:val="006C55EB"/>
    <w:rPr>
      <w:i/>
    </w:rPr>
  </w:style>
  <w:style w:type="paragraph" w:customStyle="1" w:styleId="ZTIRFRAGMzmnpwprdowyliczeniatiret">
    <w:name w:val="Z_TIR/FRAGM – zm. np. wpr. do wyliczenia tiret"/>
    <w:basedOn w:val="Normalny"/>
    <w:next w:val="TIRtiret"/>
    <w:uiPriority w:val="60"/>
    <w:qFormat/>
    <w:rsid w:val="000A1552"/>
    <w:pPr>
      <w:widowControl/>
      <w:autoSpaceDE/>
      <w:autoSpaceDN/>
      <w:adjustRightInd/>
      <w:spacing w:line="360" w:lineRule="auto"/>
      <w:ind w:left="1383"/>
      <w:jc w:val="both"/>
    </w:pPr>
    <w:rPr>
      <w:rFonts w:ascii="Times New Roman" w:hAnsi="Times New Roman"/>
      <w:bCs/>
      <w:sz w:val="24"/>
      <w:szCs w:val="24"/>
    </w:rPr>
  </w:style>
  <w:style w:type="character" w:customStyle="1" w:styleId="Ppogrubienie">
    <w:name w:val="_P_ – pogrubienie"/>
    <w:uiPriority w:val="1"/>
    <w:qFormat/>
    <w:rsid w:val="000A1552"/>
    <w:rPr>
      <w:b/>
    </w:rPr>
  </w:style>
  <w:style w:type="paragraph" w:customStyle="1" w:styleId="ZLITCZWSPPKTzmczciwsppktliter">
    <w:name w:val="Z_LIT/CZ_WSP_PKT – zm. części wsp. pkt literą"/>
    <w:basedOn w:val="Normalny"/>
    <w:next w:val="LITlitera"/>
    <w:uiPriority w:val="50"/>
    <w:qFormat/>
    <w:rsid w:val="002E153D"/>
    <w:pPr>
      <w:widowControl/>
      <w:autoSpaceDE/>
      <w:autoSpaceDN/>
      <w:adjustRightInd/>
      <w:spacing w:line="360" w:lineRule="auto"/>
      <w:ind w:left="987"/>
      <w:jc w:val="both"/>
    </w:pPr>
    <w:rPr>
      <w:rFonts w:ascii="Times" w:hAnsi="Times"/>
      <w:bCs/>
      <w:sz w:val="24"/>
      <w:szCs w:val="24"/>
    </w:rPr>
  </w:style>
  <w:style w:type="paragraph" w:customStyle="1" w:styleId="Default">
    <w:name w:val="Default"/>
    <w:rsid w:val="007E36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kt">
    <w:name w:val="pkt"/>
    <w:basedOn w:val="Normalny"/>
    <w:rsid w:val="00446272"/>
    <w:pPr>
      <w:widowControl/>
      <w:autoSpaceDE/>
      <w:autoSpaceDN/>
      <w:adjustRightInd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lb">
    <w:name w:val="a_lb"/>
    <w:rsid w:val="00DF4F9B"/>
  </w:style>
  <w:style w:type="character" w:styleId="UyteHipercze">
    <w:name w:val="FollowedHyperlink"/>
    <w:uiPriority w:val="99"/>
    <w:semiHidden/>
    <w:unhideWhenUsed/>
    <w:rsid w:val="00365E29"/>
    <w:rPr>
      <w:color w:val="954F72"/>
      <w:u w:val="single"/>
    </w:rPr>
  </w:style>
  <w:style w:type="character" w:customStyle="1" w:styleId="AkapitzlistZnak">
    <w:name w:val="Akapit z listą Znak"/>
    <w:aliases w:val="normalny tekst Znak,Asia 2  Akapit z listą Znak,tekst normalny Znak,CW_Lista Znak,L1 Znak,Numerowanie Znak,2 heading Znak,A_wyliczenie Znak,K-P_odwolanie Znak,Akapit z listą5 Znak,maz_wyliczenie Znak,opis dzialania Znak,Odstavec Znak"/>
    <w:link w:val="Akapitzlist"/>
    <w:uiPriority w:val="34"/>
    <w:qFormat/>
    <w:rsid w:val="00260773"/>
    <w:rPr>
      <w:rFonts w:ascii="Arial" w:hAnsi="Arial" w:cs="Arial"/>
    </w:rPr>
  </w:style>
  <w:style w:type="paragraph" w:customStyle="1" w:styleId="punktory">
    <w:name w:val="punktory"/>
    <w:basedOn w:val="Normalny"/>
    <w:link w:val="punktoryZnak"/>
    <w:qFormat/>
    <w:rsid w:val="006C7EEC"/>
    <w:pPr>
      <w:widowControl/>
      <w:numPr>
        <w:numId w:val="1"/>
      </w:numPr>
      <w:tabs>
        <w:tab w:val="left" w:pos="567"/>
      </w:tabs>
      <w:spacing w:before="60" w:after="120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unktoryZnak">
    <w:name w:val="punktory Znak"/>
    <w:link w:val="punktory"/>
    <w:rsid w:val="006C7EEC"/>
    <w:rPr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F93"/>
    <w:rPr>
      <w:rFonts w:cs="Times New Roman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55F93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155F93"/>
    <w:rPr>
      <w:vertAlign w:val="superscript"/>
    </w:rPr>
  </w:style>
  <w:style w:type="paragraph" w:styleId="Bezodstpw">
    <w:name w:val="No Spacing"/>
    <w:uiPriority w:val="1"/>
    <w:qFormat/>
    <w:rsid w:val="00014FB6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C585D"/>
    <w:pPr>
      <w:widowControl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CC585D"/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aZnakZnakZnakZnakZnakZnakZnakZnakZnak">
    <w:name w:val="Lista Znak Znak Znak Znak Znak Znak Znak Znak Znak"/>
    <w:aliases w:val="Lista Znak Znak Znak Znak Znak Znak Znak Znak Znak Znak Znak Znak,Lista Znak Znak Znak Znak Znak Znak Znak Znak Znak1"/>
    <w:rsid w:val="00647CFB"/>
    <w:rPr>
      <w:sz w:val="24"/>
      <w:lang w:val="pl-PL" w:eastAsia="ar-SA" w:bidi="ar-SA"/>
    </w:rPr>
  </w:style>
  <w:style w:type="paragraph" w:customStyle="1" w:styleId="Normalny3">
    <w:name w:val="Normalny3"/>
    <w:rsid w:val="00266DC2"/>
    <w:pPr>
      <w:jc w:val="both"/>
    </w:pPr>
    <w:rPr>
      <w:sz w:val="24"/>
    </w:rPr>
  </w:style>
  <w:style w:type="paragraph" w:styleId="Listapunktowana2">
    <w:name w:val="List Bullet 2"/>
    <w:basedOn w:val="Normalny"/>
    <w:uiPriority w:val="99"/>
    <w:rsid w:val="001F1294"/>
    <w:pPr>
      <w:widowControl/>
      <w:numPr>
        <w:numId w:val="26"/>
      </w:numPr>
      <w:tabs>
        <w:tab w:val="num" w:pos="643"/>
      </w:tabs>
      <w:autoSpaceDE/>
      <w:autoSpaceDN/>
      <w:adjustRightInd/>
      <w:spacing w:after="120" w:line="264" w:lineRule="auto"/>
      <w:ind w:left="643"/>
      <w:contextualSpacing/>
    </w:pPr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21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59550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7034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49611652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78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9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41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7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723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1031391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57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89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4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8819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712300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494129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7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0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6E6E6"/>
            <w:right w:val="none" w:sz="0" w:space="0" w:color="auto"/>
          </w:divBdr>
          <w:divsChild>
            <w:div w:id="4317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9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6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44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7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8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A289-FAEB-4064-9FFD-20816AAD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3780</Words>
  <Characters>22681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 SIWZ</vt:lpstr>
    </vt:vector>
  </TitlesOfParts>
  <Company>PZDW</Company>
  <LinksUpToDate>false</LinksUpToDate>
  <CharactersWithSpaces>26409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 SIWZ</dc:title>
  <dc:subject>Instrukcja dla wykonawców</dc:subject>
  <dc:creator>2012 r.</dc:creator>
  <cp:keywords/>
  <dc:description/>
  <cp:lastModifiedBy>Sawa</cp:lastModifiedBy>
  <cp:revision>24</cp:revision>
  <cp:lastPrinted>2026-03-10T07:41:00Z</cp:lastPrinted>
  <dcterms:created xsi:type="dcterms:W3CDTF">2026-02-02T12:24:00Z</dcterms:created>
  <dcterms:modified xsi:type="dcterms:W3CDTF">2026-03-12T07:44:00Z</dcterms:modified>
</cp:coreProperties>
</file>